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CA2A57" w:rsidTr="00EF5791">
        <w:tc>
          <w:tcPr>
            <w:tcW w:w="6564" w:type="dxa"/>
            <w:gridSpan w:val="3"/>
          </w:tcPr>
          <w:p w:rsidR="00AC584D" w:rsidRPr="00CA2A57" w:rsidRDefault="00EF5791" w:rsidP="00E049FB">
            <w:pPr>
              <w:tabs>
                <w:tab w:val="left" w:pos="3968"/>
              </w:tabs>
              <w:rPr>
                <w:rFonts w:cs="B Lotus" w:hint="c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موضوع تدريس:</w:t>
            </w:r>
            <w:r w:rsidR="00A8241E" w:rsidRPr="00CA2A57">
              <w:rPr>
                <w:rFonts w:ascii="Calibri" w:eastAsia="Calibri" w:hAnsi="Calibri" w:cs="B Lotus" w:hint="cs"/>
                <w:szCs w:val="24"/>
                <w:rtl/>
              </w:rPr>
              <w:t xml:space="preserve"> </w:t>
            </w:r>
            <w:r w:rsidR="00E049FB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E049FB" w:rsidRPr="00E049FB">
              <w:rPr>
                <w:rFonts w:ascii="Calibri" w:eastAsia="Calibri" w:hAnsi="Calibri" w:cs="B Lotus"/>
                <w:szCs w:val="24"/>
                <w:rtl/>
                <w:lang w:bidi="ar-SA"/>
              </w:rPr>
              <w:t>مراقبت از ب</w:t>
            </w:r>
            <w:r w:rsidR="00E049FB" w:rsidRPr="00E049FB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  <w:r w:rsidR="00E049FB" w:rsidRPr="00E049FB">
              <w:rPr>
                <w:rFonts w:ascii="Calibri" w:eastAsia="Calibri" w:hAnsi="Calibri" w:cs="B Lotus" w:hint="eastAsia"/>
                <w:szCs w:val="24"/>
                <w:rtl/>
                <w:lang w:bidi="ar-SA"/>
              </w:rPr>
              <w:t>مار</w:t>
            </w:r>
            <w:r w:rsidR="00E049FB" w:rsidRPr="00E049FB">
              <w:rPr>
                <w:rFonts w:ascii="Calibri" w:eastAsia="Calibri" w:hAnsi="Calibri" w:cs="B Lotus"/>
                <w:szCs w:val="24"/>
                <w:rtl/>
                <w:lang w:bidi="ar-SA"/>
              </w:rPr>
              <w:t xml:space="preserve"> در بخش تصو</w:t>
            </w:r>
            <w:r w:rsidR="00E049FB" w:rsidRPr="00E049FB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  <w:r w:rsidR="00E049FB" w:rsidRPr="00E049FB">
              <w:rPr>
                <w:rFonts w:ascii="Calibri" w:eastAsia="Calibri" w:hAnsi="Calibri" w:cs="B Lotus" w:hint="eastAsia"/>
                <w:szCs w:val="24"/>
                <w:rtl/>
                <w:lang w:bidi="ar-SA"/>
              </w:rPr>
              <w:t>ربردار</w:t>
            </w:r>
            <w:r w:rsidR="00E049FB" w:rsidRPr="00E049FB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  <w:r w:rsidR="00E049FB" w:rsidRPr="00E049FB">
              <w:rPr>
                <w:rFonts w:ascii="Calibri" w:eastAsia="Calibri" w:hAnsi="Calibri" w:cs="B Lotus"/>
                <w:szCs w:val="24"/>
                <w:rtl/>
                <w:lang w:bidi="ar-SA"/>
              </w:rPr>
              <w:t xml:space="preserve"> پزشک</w:t>
            </w:r>
            <w:r w:rsidR="00E049FB" w:rsidRPr="00E049FB">
              <w:rPr>
                <w:rFonts w:ascii="Calibri" w:eastAsia="Calibri" w:hAnsi="Calibri" w:cs="B Lotus" w:hint="cs"/>
                <w:szCs w:val="24"/>
                <w:rtl/>
                <w:lang w:bidi="ar-SA"/>
              </w:rPr>
              <w:t>ی</w:t>
            </w:r>
          </w:p>
        </w:tc>
        <w:tc>
          <w:tcPr>
            <w:tcW w:w="3686" w:type="dxa"/>
            <w:gridSpan w:val="2"/>
          </w:tcPr>
          <w:p w:rsidR="00EF5791" w:rsidRDefault="00A8241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</w:p>
          <w:p w:rsidR="00AC584D" w:rsidRPr="00CA2A57" w:rsidRDefault="00E049FB" w:rsidP="00E049FB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E049FB">
              <w:rPr>
                <w:rFonts w:cs="B Lotus"/>
                <w:szCs w:val="24"/>
                <w:rtl/>
              </w:rPr>
              <w:t>17 ساعت نظر</w:t>
            </w:r>
            <w:r w:rsidRPr="00E049FB">
              <w:rPr>
                <w:rFonts w:cs="B Lotus" w:hint="cs"/>
                <w:szCs w:val="24"/>
                <w:rtl/>
              </w:rPr>
              <w:t>ی</w:t>
            </w:r>
            <w:r w:rsidRPr="00E049FB">
              <w:rPr>
                <w:rFonts w:cs="B Lotus" w:hint="cs"/>
                <w:szCs w:val="24"/>
                <w:rtl/>
              </w:rPr>
              <w:t xml:space="preserve"> و 34 </w:t>
            </w:r>
            <w:r w:rsidRPr="00E049FB">
              <w:rPr>
                <w:rFonts w:cs="B Lotus"/>
                <w:szCs w:val="24"/>
                <w:rtl/>
              </w:rPr>
              <w:t xml:space="preserve"> ساعت عمل</w:t>
            </w:r>
            <w:r w:rsidRPr="00E049FB">
              <w:rPr>
                <w:rFonts w:cs="B Lotus" w:hint="cs"/>
                <w:szCs w:val="24"/>
                <w:rtl/>
              </w:rPr>
              <w:t>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E049FB" w:rsidRDefault="00EF5791" w:rsidP="00E049FB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پيشنياز:  </w:t>
            </w:r>
            <w:r w:rsidR="00E049FB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E049FB" w:rsidRPr="00E049FB">
              <w:rPr>
                <w:rFonts w:cs="B Lotus"/>
                <w:szCs w:val="24"/>
                <w:rtl/>
                <w:lang w:bidi="ar-SA"/>
              </w:rPr>
              <w:t>ف</w:t>
            </w:r>
            <w:r w:rsidR="00E049FB" w:rsidRPr="00E049FB">
              <w:rPr>
                <w:rFonts w:cs="B Lotus" w:hint="cs"/>
                <w:szCs w:val="24"/>
                <w:rtl/>
                <w:lang w:bidi="ar-SA"/>
              </w:rPr>
              <w:t>ی</w:t>
            </w:r>
            <w:r w:rsidR="00E049FB" w:rsidRPr="00E049FB">
              <w:rPr>
                <w:rFonts w:cs="B Lotus" w:hint="eastAsia"/>
                <w:szCs w:val="24"/>
                <w:rtl/>
                <w:lang w:bidi="ar-SA"/>
              </w:rPr>
              <w:t>ز</w:t>
            </w:r>
            <w:r w:rsidR="00E049FB" w:rsidRPr="00E049FB">
              <w:rPr>
                <w:rFonts w:cs="B Lotus" w:hint="cs"/>
                <w:szCs w:val="24"/>
                <w:rtl/>
                <w:lang w:bidi="ar-SA"/>
              </w:rPr>
              <w:t>ی</w:t>
            </w:r>
            <w:r w:rsidR="00E049FB" w:rsidRPr="00E049FB">
              <w:rPr>
                <w:rFonts w:cs="B Lotus" w:hint="eastAsia"/>
                <w:szCs w:val="24"/>
                <w:rtl/>
                <w:lang w:bidi="ar-SA"/>
              </w:rPr>
              <w:t>ولوژ</w:t>
            </w:r>
            <w:r w:rsidR="00E049FB" w:rsidRPr="00E049FB">
              <w:rPr>
                <w:rFonts w:cs="B Lotus" w:hint="cs"/>
                <w:szCs w:val="24"/>
                <w:rtl/>
                <w:lang w:bidi="ar-SA"/>
              </w:rPr>
              <w:t>ی</w:t>
            </w:r>
          </w:p>
        </w:tc>
        <w:tc>
          <w:tcPr>
            <w:tcW w:w="3686" w:type="dxa"/>
            <w:gridSpan w:val="2"/>
          </w:tcPr>
          <w:p w:rsidR="00AC584D" w:rsidRPr="00CA2A57" w:rsidRDefault="00EF5791" w:rsidP="00E049FB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محل اجرا:</w:t>
            </w:r>
            <w:r w:rsidRPr="00CA2A57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E049FB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AC584D" w:rsidRPr="00E049FB">
              <w:rPr>
                <w:rFonts w:cs="B Lotus" w:hint="cs"/>
                <w:szCs w:val="24"/>
                <w:rtl/>
              </w:rPr>
              <w:t>دانشکده علوم پیراپزشکی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گروه هدف:  </w:t>
            </w:r>
            <w:r w:rsidR="00AC584D" w:rsidRPr="008251D4">
              <w:rPr>
                <w:rFonts w:cs="B Lotus" w:hint="cs"/>
                <w:szCs w:val="24"/>
                <w:rtl/>
              </w:rPr>
              <w:t>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مقطع: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کارشناسی پیوسته</w:t>
            </w:r>
          </w:p>
        </w:tc>
      </w:tr>
      <w:tr w:rsidR="00572941" w:rsidRPr="00CA2A57" w:rsidTr="00572941">
        <w:tc>
          <w:tcPr>
            <w:tcW w:w="2551" w:type="dxa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تعداد واحد: </w:t>
            </w:r>
            <w:r w:rsidR="00AC584D">
              <w:rPr>
                <w:rFonts w:cs="B Lotus" w:hint="cs"/>
                <w:color w:val="002060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572941" w:rsidRPr="00CA2A57" w:rsidRDefault="004C55A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نوع واحد: </w:t>
            </w:r>
            <w:r w:rsidR="00AC584D" w:rsidRPr="00E049FB">
              <w:rPr>
                <w:rFonts w:cs="B Lotus" w:hint="cs"/>
                <w:szCs w:val="24"/>
                <w:rtl/>
              </w:rPr>
              <w:t>نظری</w:t>
            </w:r>
            <w:r w:rsidR="00E049FB" w:rsidRPr="00E049FB">
              <w:rPr>
                <w:rFonts w:cs="B Lotus" w:hint="cs"/>
                <w:szCs w:val="24"/>
                <w:rtl/>
              </w:rPr>
              <w:t xml:space="preserve"> - عملی</w:t>
            </w:r>
          </w:p>
        </w:tc>
        <w:tc>
          <w:tcPr>
            <w:tcW w:w="2551" w:type="dxa"/>
            <w:gridSpan w:val="2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AC584D" w:rsidRPr="00E049FB">
              <w:rPr>
                <w:rFonts w:cs="B Lotus" w:hint="cs"/>
                <w:szCs w:val="24"/>
                <w:rtl/>
              </w:rPr>
              <w:t>دوم</w:t>
            </w:r>
          </w:p>
        </w:tc>
        <w:tc>
          <w:tcPr>
            <w:tcW w:w="2597" w:type="dxa"/>
          </w:tcPr>
          <w:p w:rsidR="00572941" w:rsidRPr="00CA2A57" w:rsidRDefault="00572941" w:rsidP="00E049FB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E049FB" w:rsidRPr="00E049FB">
              <w:rPr>
                <w:rFonts w:cs="B Lotus" w:hint="cs"/>
                <w:szCs w:val="24"/>
                <w:rtl/>
              </w:rPr>
              <w:t>1400</w:t>
            </w:r>
            <w:r w:rsidR="00AC584D" w:rsidRPr="00E049FB">
              <w:rPr>
                <w:rFonts w:cs="B Lotus" w:hint="cs"/>
                <w:szCs w:val="24"/>
                <w:rtl/>
              </w:rPr>
              <w:t>-1399</w:t>
            </w:r>
          </w:p>
        </w:tc>
      </w:tr>
      <w:tr w:rsidR="00572941" w:rsidRPr="00CA2A57" w:rsidTr="00E93EFC">
        <w:tc>
          <w:tcPr>
            <w:tcW w:w="10250" w:type="dxa"/>
            <w:gridSpan w:val="5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AC584D" w:rsidRPr="00E049FB">
              <w:rPr>
                <w:rFonts w:cs="B Lotus" w:hint="cs"/>
                <w:szCs w:val="24"/>
                <w:rtl/>
              </w:rPr>
              <w:t>محمود علی نژاد نامقی</w:t>
            </w:r>
          </w:p>
        </w:tc>
      </w:tr>
      <w:tr w:rsidR="00D3410E" w:rsidRPr="00CA2A57" w:rsidTr="00E93EFC">
        <w:tc>
          <w:tcPr>
            <w:tcW w:w="10250" w:type="dxa"/>
            <w:gridSpan w:val="5"/>
          </w:tcPr>
          <w:p w:rsidR="00D3410E" w:rsidRPr="00CA2A57" w:rsidRDefault="00D3410E" w:rsidP="004C55AE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تاریخ بروزرسانی:</w:t>
            </w:r>
            <w:r w:rsidR="00E049FB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E049FB" w:rsidRPr="00E049FB">
              <w:rPr>
                <w:rFonts w:cs="B Lotus" w:hint="cs"/>
                <w:b/>
                <w:bCs/>
                <w:szCs w:val="24"/>
                <w:rtl/>
              </w:rPr>
              <w:t>30 بهمن 1399</w:t>
            </w:r>
          </w:p>
        </w:tc>
      </w:tr>
    </w:tbl>
    <w:p w:rsidR="00CD2824" w:rsidRPr="00CA2A57" w:rsidRDefault="00A173EF" w:rsidP="00CD2824">
      <w:pPr>
        <w:rPr>
          <w:rFonts w:cs="B Lotus"/>
          <w:szCs w:val="24"/>
          <w:rtl/>
          <w:lang w:bidi="fa-IR"/>
        </w:rPr>
      </w:pPr>
      <w:r w:rsidRPr="00CA2A57">
        <w:rPr>
          <w:rFonts w:cs="B Lotu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572941" w:rsidRDefault="00CD2824" w:rsidP="004C55AE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>هدف کلي</w:t>
      </w:r>
      <w:r w:rsidR="00855C5D"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  <w:r w:rsidR="003D2123"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 </w:t>
      </w:r>
    </w:p>
    <w:p w:rsidR="00E049FB" w:rsidRPr="00E049FB" w:rsidRDefault="00E049FB" w:rsidP="00E049FB">
      <w:pPr>
        <w:spacing w:line="360" w:lineRule="auto"/>
        <w:rPr>
          <w:rFonts w:cs="B Lotus"/>
          <w:b/>
          <w:bCs/>
          <w:color w:val="002060"/>
          <w:sz w:val="28"/>
          <w:u w:val="single"/>
          <w:rtl/>
          <w:lang w:bidi="fa-IR"/>
        </w:rPr>
      </w:pPr>
      <w:r w:rsidRPr="00FD054E">
        <w:rPr>
          <w:rFonts w:cs="B Lotus"/>
          <w:color w:val="000000" w:themeColor="text1"/>
          <w:szCs w:val="24"/>
          <w:rtl/>
          <w:lang w:bidi="fa-IR"/>
        </w:rPr>
        <w:t>آ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ﺷﻨﺎﻳﻲ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با مفاه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 w:hint="eastAsia"/>
          <w:color w:val="000000" w:themeColor="text1"/>
          <w:szCs w:val="24"/>
          <w:rtl/>
          <w:lang w:bidi="fa-IR"/>
        </w:rPr>
        <w:t>م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نظر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و عمل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مراقبت ها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مقدمات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و پ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 w:hint="eastAsia"/>
          <w:color w:val="000000" w:themeColor="text1"/>
          <w:szCs w:val="24"/>
          <w:rtl/>
          <w:lang w:bidi="fa-IR"/>
        </w:rPr>
        <w:t>شرفته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از ب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 w:hint="eastAsia"/>
          <w:color w:val="000000" w:themeColor="text1"/>
          <w:szCs w:val="24"/>
          <w:rtl/>
          <w:lang w:bidi="fa-IR"/>
        </w:rPr>
        <w:t>مار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در شرا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 w:hint="eastAsia"/>
          <w:color w:val="000000" w:themeColor="text1"/>
          <w:szCs w:val="24"/>
          <w:rtl/>
          <w:lang w:bidi="fa-IR"/>
        </w:rPr>
        <w:t>ط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اورژان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در بخش 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ﺗﺼﻮﻳﺮﺑﺮ</w:t>
      </w:r>
      <w:r w:rsidRPr="00FD054E">
        <w:rPr>
          <w:rFonts w:cs="B Lotus" w:hint="eastAsia"/>
          <w:color w:val="000000" w:themeColor="text1"/>
          <w:szCs w:val="24"/>
          <w:rtl/>
          <w:lang w:bidi="fa-IR"/>
        </w:rPr>
        <w:t>داري</w:t>
      </w:r>
      <w:r w:rsidRPr="00FD054E">
        <w:rPr>
          <w:rFonts w:cs="B Lotus"/>
          <w:color w:val="000000" w:themeColor="text1"/>
          <w:szCs w:val="24"/>
          <w:rtl/>
          <w:lang w:bidi="fa-IR"/>
        </w:rPr>
        <w:t xml:space="preserve"> پزشک</w:t>
      </w:r>
      <w:r w:rsidRPr="00FD054E">
        <w:rPr>
          <w:rFonts w:cs="B Lotus" w:hint="cs"/>
          <w:color w:val="000000" w:themeColor="text1"/>
          <w:szCs w:val="24"/>
          <w:rtl/>
          <w:lang w:bidi="fa-IR"/>
        </w:rPr>
        <w:t>ی</w:t>
      </w:r>
    </w:p>
    <w:p w:rsidR="00CD2824" w:rsidRPr="00CA2A57" w:rsidRDefault="00CD2824" w:rsidP="00E05414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>اهداف اختصاصي</w:t>
      </w:r>
      <w:r w:rsidR="00855C5D"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</w:p>
    <w:p w:rsidR="00CA2A57" w:rsidRPr="00CA2A57" w:rsidRDefault="00C93344" w:rsidP="00CA2A57">
      <w:pPr>
        <w:tabs>
          <w:tab w:val="left" w:pos="1699"/>
          <w:tab w:val="left" w:pos="5101"/>
        </w:tabs>
        <w:spacing w:line="288" w:lineRule="auto"/>
        <w:jc w:val="lowKashida"/>
        <w:rPr>
          <w:rFonts w:cs="B Lotus"/>
          <w:b/>
          <w:bCs/>
          <w:szCs w:val="24"/>
          <w:rtl/>
          <w:lang w:bidi="fa-IR"/>
        </w:rPr>
      </w:pPr>
      <w:r w:rsidRPr="00CA2A57">
        <w:rPr>
          <w:rFonts w:cs="B Lotus" w:hint="cs"/>
          <w:b/>
          <w:bCs/>
          <w:szCs w:val="24"/>
          <w:rtl/>
          <w:lang w:bidi="fa-IR"/>
        </w:rPr>
        <w:t>در پایان ترم دانشجو باید بتواند: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ind w:left="712" w:right="284" w:hanging="425"/>
        <w:jc w:val="lowKashida"/>
        <w:rPr>
          <w:rFonts w:cs="B Zar"/>
          <w:szCs w:val="24"/>
          <w:lang w:bidi="fa-IR"/>
        </w:rPr>
      </w:pPr>
      <w:r w:rsidRPr="00624B0A">
        <w:rPr>
          <w:rFonts w:cs="B Zar"/>
          <w:szCs w:val="24"/>
          <w:rtl/>
          <w:lang w:bidi="fa-IR"/>
        </w:rPr>
        <w:t>آﻣﺎدهﺳﺎزي صحیح ﺑﻴﻤﺎر ﺑﺮاي آزﻣﺎﻳﺸﺎت مختلف تصویربرداری</w:t>
      </w:r>
      <w:r w:rsidRPr="00624B0A">
        <w:rPr>
          <w:rFonts w:cs="B Zar"/>
          <w:szCs w:val="24"/>
          <w:lang w:bidi="fa-IR"/>
        </w:rPr>
        <w:t xml:space="preserve"> </w:t>
      </w:r>
      <w:r w:rsidRPr="00624B0A">
        <w:rPr>
          <w:rFonts w:cs="B Zar" w:hint="cs"/>
          <w:szCs w:val="24"/>
          <w:rtl/>
          <w:lang w:bidi="fa-IR"/>
        </w:rPr>
        <w:t>را توضیح دهد.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ind w:left="712" w:right="284" w:hanging="425"/>
        <w:jc w:val="lowKashida"/>
        <w:rPr>
          <w:rFonts w:cs="B Zar"/>
          <w:szCs w:val="24"/>
          <w:lang w:bidi="fa-IR"/>
        </w:rPr>
      </w:pPr>
      <w:r w:rsidRPr="00624B0A">
        <w:rPr>
          <w:rFonts w:ascii="Calibri" w:eastAsia="Calibri" w:hAnsi="Calibri" w:cs="B Zar"/>
          <w:szCs w:val="24"/>
          <w:rtl/>
          <w:lang w:bidi="fa-IR"/>
        </w:rPr>
        <w:t>روش‌های حمل و جابجایی بیمار جهت انجام تصویربرداری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 را بیان کند.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ind w:left="712" w:right="284" w:hanging="425"/>
        <w:jc w:val="lowKashida"/>
        <w:rPr>
          <w:rFonts w:cs="B Zar"/>
          <w:szCs w:val="24"/>
          <w:lang w:bidi="fa-IR"/>
        </w:rPr>
      </w:pPr>
      <w:r w:rsidRPr="00624B0A">
        <w:rPr>
          <w:rFonts w:cs="B Zar"/>
          <w:szCs w:val="24"/>
          <w:rtl/>
          <w:lang w:bidi="fa-IR"/>
        </w:rPr>
        <w:t>نحوه مواجهه با دررفتگی‌ها، شکستگی‌ها، نحوه ثابت سازی و بانداژ</w:t>
      </w:r>
      <w:r w:rsidRPr="00624B0A">
        <w:rPr>
          <w:rFonts w:cs="B Zar" w:hint="cs"/>
          <w:szCs w:val="24"/>
          <w:rtl/>
          <w:lang w:bidi="fa-IR"/>
        </w:rPr>
        <w:t xml:space="preserve"> را توضیح دهد.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624B0A">
        <w:rPr>
          <w:rFonts w:ascii="Calibri" w:eastAsia="Calibri" w:hAnsi="Calibri" w:cs="B Zar"/>
          <w:szCs w:val="24"/>
          <w:rtl/>
          <w:lang w:bidi="fa-IR"/>
        </w:rPr>
        <w:t>زخم‌ها، انواع، نحوه واجهه، ضدعفونی سازی و پانسمان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 را شرح دهد.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624B0A">
        <w:rPr>
          <w:rFonts w:ascii="Calibri" w:eastAsia="Calibri" w:hAnsi="Calibri" w:cs="B Zar"/>
          <w:szCs w:val="24"/>
          <w:rtl/>
          <w:lang w:bidi="fa-IR"/>
        </w:rPr>
        <w:t>سوختگی‌ها،نحوه مواجهه و مراقبت‌های اولیه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 را بشناسد و بیان کند.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ind w:left="712" w:right="284" w:hanging="425"/>
        <w:jc w:val="lowKashida"/>
        <w:rPr>
          <w:rFonts w:cs="B Zar"/>
          <w:szCs w:val="24"/>
          <w:rtl/>
          <w:lang w:bidi="fa-IR"/>
        </w:rPr>
      </w:pPr>
      <w:r w:rsidRPr="00624B0A">
        <w:rPr>
          <w:rFonts w:cs="B Zar"/>
          <w:szCs w:val="24"/>
          <w:rtl/>
          <w:lang w:bidi="fa-IR"/>
        </w:rPr>
        <w:t xml:space="preserve">روش </w:t>
      </w:r>
      <w:r w:rsidRPr="00624B0A">
        <w:rPr>
          <w:rFonts w:cs="B Zar" w:hint="cs"/>
          <w:szCs w:val="24"/>
          <w:rtl/>
          <w:lang w:bidi="fa-IR"/>
        </w:rPr>
        <w:t>ﻫﺎ</w:t>
      </w:r>
      <w:r w:rsidRPr="00624B0A">
        <w:rPr>
          <w:rFonts w:cs="B Zar" w:hint="eastAsia"/>
          <w:szCs w:val="24"/>
          <w:rtl/>
          <w:lang w:bidi="fa-IR"/>
        </w:rPr>
        <w:t>ي</w:t>
      </w:r>
      <w:r w:rsidRPr="00624B0A">
        <w:rPr>
          <w:rFonts w:cs="B Zar"/>
          <w:szCs w:val="24"/>
          <w:rtl/>
          <w:lang w:bidi="fa-IR"/>
        </w:rPr>
        <w:t xml:space="preserve"> تزریقات وریدی، عضلانی و زیر پوستی</w:t>
      </w:r>
      <w:r w:rsidRPr="00624B0A">
        <w:rPr>
          <w:rFonts w:cs="B Zar" w:hint="cs"/>
          <w:szCs w:val="24"/>
          <w:rtl/>
          <w:lang w:bidi="fa-IR"/>
        </w:rPr>
        <w:t xml:space="preserve"> را توضیح دهد.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tabs>
          <w:tab w:val="left" w:pos="1699"/>
          <w:tab w:val="left" w:pos="5101"/>
        </w:tabs>
        <w:spacing w:line="288" w:lineRule="auto"/>
        <w:ind w:left="712" w:right="284" w:hanging="425"/>
        <w:jc w:val="lowKashida"/>
        <w:rPr>
          <w:rFonts w:cs="B Zar"/>
          <w:szCs w:val="24"/>
          <w:lang w:bidi="fa-IR"/>
        </w:rPr>
      </w:pPr>
      <w:r w:rsidRPr="00624B0A">
        <w:rPr>
          <w:rFonts w:cs="B Zar" w:hint="cs"/>
          <w:szCs w:val="24"/>
          <w:rtl/>
          <w:lang w:bidi="fa-IR"/>
        </w:rPr>
        <w:t>ﺑﺎ ﺗﻮﺟﻪ به وضعیت عمومی ﺑﻴﻤﺎ</w:t>
      </w:r>
      <w:r w:rsidRPr="00624B0A">
        <w:rPr>
          <w:rFonts w:cs="B Zar" w:hint="eastAsia"/>
          <w:szCs w:val="24"/>
          <w:rtl/>
          <w:lang w:bidi="fa-IR"/>
        </w:rPr>
        <w:t>ر</w:t>
      </w:r>
      <w:r w:rsidRPr="00624B0A">
        <w:rPr>
          <w:rFonts w:cs="B Zar" w:hint="cs"/>
          <w:szCs w:val="24"/>
          <w:rtl/>
          <w:lang w:bidi="fa-IR"/>
        </w:rPr>
        <w:t xml:space="preserve">، </w:t>
      </w:r>
      <w:r w:rsidRPr="00624B0A">
        <w:rPr>
          <w:rFonts w:cs="B Zar"/>
          <w:szCs w:val="24"/>
          <w:rtl/>
          <w:lang w:bidi="fa-IR"/>
        </w:rPr>
        <w:t>علائم حیاتی و روش اندازه‌گیری آنها</w:t>
      </w:r>
      <w:r w:rsidRPr="00624B0A">
        <w:rPr>
          <w:rFonts w:cs="B Zar" w:hint="cs"/>
          <w:szCs w:val="24"/>
          <w:rtl/>
          <w:lang w:bidi="fa-IR"/>
        </w:rPr>
        <w:t xml:space="preserve"> را توضیح دهد.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624B0A">
        <w:rPr>
          <w:rFonts w:ascii="Calibri" w:eastAsia="Calibri" w:hAnsi="Calibri" w:cs="B Zar"/>
          <w:szCs w:val="24"/>
          <w:rtl/>
          <w:lang w:bidi="fa-IR"/>
        </w:rPr>
        <w:t>روش‌های احیا قلبی-ریوی (</w:t>
      </w:r>
      <w:r w:rsidRPr="00624B0A">
        <w:rPr>
          <w:rFonts w:ascii="Calibri" w:eastAsia="Calibri" w:hAnsi="Calibri" w:cs="B Zar"/>
          <w:szCs w:val="24"/>
          <w:lang w:bidi="fa-IR"/>
        </w:rPr>
        <w:t>CPR</w:t>
      </w:r>
      <w:r w:rsidRPr="00624B0A">
        <w:rPr>
          <w:rFonts w:ascii="Calibri" w:eastAsia="Calibri" w:hAnsi="Calibri" w:cs="B Zar"/>
          <w:szCs w:val="24"/>
          <w:rtl/>
          <w:lang w:bidi="fa-IR"/>
        </w:rPr>
        <w:t>) مقد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>م</w:t>
      </w:r>
      <w:r w:rsidRPr="00624B0A">
        <w:rPr>
          <w:rFonts w:ascii="Calibri" w:eastAsia="Calibri" w:hAnsi="Calibri" w:cs="B Zar"/>
          <w:szCs w:val="24"/>
          <w:rtl/>
          <w:lang w:bidi="fa-IR"/>
        </w:rPr>
        <w:t>اتی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 را در هر مورد بداند و شرح دهد.</w:t>
      </w:r>
    </w:p>
    <w:p w:rsidR="00E049FB" w:rsidRPr="00624B0A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زمان مناسب برای استفاده از </w:t>
      </w:r>
      <w:r w:rsidRPr="00624B0A">
        <w:rPr>
          <w:rFonts w:ascii="Calibri" w:eastAsia="Calibri" w:hAnsi="Calibri" w:cs="B Zar"/>
          <w:szCs w:val="24"/>
          <w:rtl/>
          <w:lang w:bidi="fa-IR"/>
        </w:rPr>
        <w:t>داروهای اورژانس و کاربرد آن ها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 را بداند و توصیف کند.</w:t>
      </w:r>
    </w:p>
    <w:p w:rsidR="00E049FB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624B0A">
        <w:rPr>
          <w:rFonts w:ascii="Calibri" w:eastAsia="Calibri" w:hAnsi="Calibri" w:cs="B Zar"/>
          <w:szCs w:val="24"/>
          <w:rtl/>
          <w:lang w:bidi="fa-IR"/>
        </w:rPr>
        <w:t>موارد اورژانس در بخش تصویربرداری پزشکی و نحوه مواجهه با آن‌ها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 xml:space="preserve"> شامل واکنش به </w:t>
      </w:r>
      <w:r w:rsidRPr="00624B0A">
        <w:rPr>
          <w:rFonts w:ascii="Calibri" w:eastAsia="Calibri" w:hAnsi="Calibri" w:cs="B Zar"/>
          <w:szCs w:val="24"/>
          <w:rtl/>
          <w:lang w:bidi="fa-IR"/>
        </w:rPr>
        <w:t xml:space="preserve">تزریق مواد کانترست، تشخیص زود هنگام واکنش (بیمار ناراحت اما آرام، بیمار مضطرب، بیمار بیهوش) </w:t>
      </w:r>
      <w:r w:rsidRPr="00624B0A">
        <w:rPr>
          <w:rFonts w:ascii="Calibri" w:eastAsia="Calibri" w:hAnsi="Calibri" w:cs="B Zar" w:hint="cs"/>
          <w:szCs w:val="24"/>
          <w:rtl/>
          <w:lang w:bidi="fa-IR"/>
        </w:rPr>
        <w:t>را بشناسد و بیان کنند.</w:t>
      </w:r>
    </w:p>
    <w:p w:rsidR="00E049FB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FD054E">
        <w:rPr>
          <w:rFonts w:ascii="Calibri" w:eastAsia="Calibri" w:hAnsi="Calibri" w:cs="B Zar"/>
          <w:szCs w:val="24"/>
          <w:rtl/>
          <w:lang w:bidi="fa-IR"/>
        </w:rPr>
        <w:lastRenderedPageBreak/>
        <w:t>روش‌های درمان واکنش‌های حاد نسبت به مواد کانترست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شامل </w:t>
      </w:r>
      <w:r w:rsidRPr="00FD054E">
        <w:rPr>
          <w:rFonts w:ascii="Calibri" w:eastAsia="Calibri" w:hAnsi="Calibri" w:cs="B Zar"/>
          <w:szCs w:val="24"/>
          <w:rtl/>
          <w:lang w:bidi="fa-IR"/>
        </w:rPr>
        <w:t>انواع واکنش، عکس العمل نسبت به هر واکنش، اصول کلی درمان واکنش ها، برنامه‌های درمانی خاص (تهوع، استفراغ، کهیر، اسپاسم عضلات و برونش‌ها، ادم حنجره، افت فشار خون، واکنش عصب واگ، واکنش‌های شبه آنافیلاکسی سیستمیک، ادم ریوی، آنژین، بحران افزایش فشار خون، تشنج، هایپوگلیسمی دیابتیک، واکنش‌های اضطرابی، کلاپس قلبی-عروقی، ایست قلبی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را شرح دهد.</w:t>
      </w:r>
    </w:p>
    <w:p w:rsidR="00E049FB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با روش </w:t>
      </w:r>
      <w:r w:rsidRPr="00FD054E">
        <w:rPr>
          <w:rFonts w:ascii="Calibri" w:eastAsia="Calibri" w:hAnsi="Calibri" w:cs="B Zar"/>
          <w:szCs w:val="24"/>
          <w:rtl/>
          <w:lang w:bidi="fa-IR"/>
        </w:rPr>
        <w:t>استفاده از مواد کانترست در کودکان و واکنش به آن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ها شامل </w:t>
      </w:r>
      <w:r w:rsidRPr="00FD054E">
        <w:rPr>
          <w:rFonts w:ascii="Calibri" w:eastAsia="Calibri" w:hAnsi="Calibri" w:cs="B Zar"/>
          <w:szCs w:val="24"/>
          <w:rtl/>
          <w:lang w:bidi="fa-IR"/>
        </w:rPr>
        <w:t>واکنش و روش درمان، کنترل مجاری هوائی در کودکان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آشنايي داشته باشد.</w:t>
      </w:r>
    </w:p>
    <w:p w:rsidR="00E049FB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نحوه بررسی و برقراری </w:t>
      </w:r>
      <w:r w:rsidRPr="00FD054E">
        <w:rPr>
          <w:rFonts w:ascii="Calibri" w:eastAsia="Calibri" w:hAnsi="Calibri" w:cs="B Zar"/>
          <w:szCs w:val="24"/>
          <w:rtl/>
          <w:lang w:bidi="fa-IR"/>
        </w:rPr>
        <w:t>مجاری هوائی و اکسیژن‌رسانی در موارد اورژانس بزرگسال ، مجاری هوائی فوقانی ، نازوفارنکس، تراشه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،</w:t>
      </w:r>
      <w:r w:rsidRPr="00FD054E">
        <w:rPr>
          <w:rFonts w:ascii="Calibri" w:eastAsia="Calibri" w:hAnsi="Calibri" w:cs="B Zar"/>
          <w:szCs w:val="24"/>
          <w:rtl/>
          <w:lang w:bidi="fa-IR"/>
        </w:rPr>
        <w:t>وسایل جانبی و کمکی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مانند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لوله هوائی، ساکشن، اکسیژن رسانی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را توضیح دهد.</w:t>
      </w:r>
    </w:p>
    <w:p w:rsidR="00E049FB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نحوه </w:t>
      </w:r>
      <w:r w:rsidRPr="00FD054E">
        <w:rPr>
          <w:rFonts w:ascii="Calibri" w:eastAsia="Calibri" w:hAnsi="Calibri" w:cs="B Zar"/>
          <w:szCs w:val="24"/>
          <w:rtl/>
          <w:lang w:bidi="fa-IR"/>
        </w:rPr>
        <w:t>مراقبت قلبی شامل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 xml:space="preserve"> شناسائی 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منشا اختلال در ریتم قلب، مواجهه و درمان آریتمی‌ها، منشائ و انواع آریتمی‌های شایع، تاکیکاردی، بلو‌ک‌های ناقص و کامل، دستورالعمل‌های احیاو اورژانس، آشنائی با روش‌های احیا قلبی-ریوی پیشرفته، 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را توضیح دهد.</w:t>
      </w:r>
    </w:p>
    <w:p w:rsidR="00E049FB" w:rsidRDefault="00E049FB" w:rsidP="00E049FB">
      <w:pPr>
        <w:pStyle w:val="ListParagraph"/>
        <w:numPr>
          <w:ilvl w:val="0"/>
          <w:numId w:val="23"/>
        </w:numPr>
        <w:ind w:left="712" w:right="284" w:hanging="425"/>
        <w:jc w:val="lowKashida"/>
        <w:rPr>
          <w:rFonts w:ascii="Calibri" w:eastAsia="Calibri" w:hAnsi="Calibri" w:cs="B Zar"/>
          <w:szCs w:val="24"/>
          <w:lang w:bidi="fa-IR"/>
        </w:rPr>
      </w:pPr>
      <w:r w:rsidRPr="00FD054E">
        <w:rPr>
          <w:rFonts w:ascii="Calibri" w:eastAsia="Calibri" w:hAnsi="Calibri" w:cs="B Zar"/>
          <w:szCs w:val="24"/>
          <w:rtl/>
          <w:lang w:bidi="fa-IR"/>
        </w:rPr>
        <w:t>نحوه و علت ورود مواد کانترست به داخل فضا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م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ان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بافت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(خروج از فضا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رگ)، ش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وع،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مکان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سم،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عوامل ر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سک،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ا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جاد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صدمات شد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د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، مکان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سم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و عوامل ر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سک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برا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ا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جاد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صدمات شد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د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را توض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ح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دهد.</w:t>
      </w:r>
    </w:p>
    <w:p w:rsidR="00E049FB" w:rsidRDefault="00E049FB" w:rsidP="00E049FB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  <w:sectPr w:rsidR="00E049FB" w:rsidSect="002F27F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080" w:bottom="720" w:left="900" w:header="540" w:footer="22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FD054E">
        <w:rPr>
          <w:rFonts w:ascii="Calibri" w:eastAsia="Calibri" w:hAnsi="Calibri" w:cs="B Zar" w:hint="eastAsia"/>
          <w:szCs w:val="24"/>
          <w:rtl/>
          <w:lang w:bidi="fa-IR"/>
        </w:rPr>
        <w:t>تسک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ن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بخش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ب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درد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و مراقبت از ب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مار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، آشنائ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با آرام‌بخش ها، استعمال و کاربرد آنها در راد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 w:hint="eastAsia"/>
          <w:szCs w:val="24"/>
          <w:rtl/>
          <w:lang w:bidi="fa-IR"/>
        </w:rPr>
        <w:t>ولوژ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مداخله‌ا</w:t>
      </w:r>
      <w:r w:rsidRPr="00FD054E">
        <w:rPr>
          <w:rFonts w:ascii="Calibri" w:eastAsia="Calibri" w:hAnsi="Calibri" w:cs="B Zar" w:hint="cs"/>
          <w:szCs w:val="24"/>
          <w:rtl/>
          <w:lang w:bidi="fa-IR"/>
        </w:rPr>
        <w:t>ی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را بداند</w:t>
      </w:r>
      <w:r>
        <w:rPr>
          <w:rFonts w:ascii="Calibri" w:eastAsia="Calibri" w:hAnsi="Calibri" w:cs="B Zar" w:hint="cs"/>
          <w:szCs w:val="24"/>
          <w:rtl/>
          <w:lang w:bidi="fa-IR"/>
        </w:rPr>
        <w:t>.</w:t>
      </w:r>
      <w:r w:rsidRPr="00FD054E">
        <w:rPr>
          <w:rFonts w:ascii="Calibri" w:eastAsia="Calibri" w:hAnsi="Calibri" w:cs="B Zar"/>
          <w:szCs w:val="24"/>
          <w:rtl/>
          <w:lang w:bidi="fa-IR"/>
        </w:rPr>
        <w:t xml:space="preserve"> </w:t>
      </w:r>
    </w:p>
    <w:p w:rsidR="00CD2824" w:rsidRPr="00CA2A57" w:rsidRDefault="00CD2824" w:rsidP="00E049FB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lastRenderedPageBreak/>
        <w:t>محتوا و ترتيب ارائه</w:t>
      </w:r>
      <w:r w:rsidR="00855C5D"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</w:p>
    <w:p w:rsidR="003149CB" w:rsidRPr="00CA2A57" w:rsidRDefault="003149CB" w:rsidP="00E05414">
      <w:pPr>
        <w:spacing w:line="360" w:lineRule="auto"/>
        <w:ind w:left="54"/>
        <w:rPr>
          <w:rFonts w:cs="B Lotus"/>
          <w:color w:val="002060"/>
          <w:szCs w:val="24"/>
          <w:rtl/>
          <w:lang w:bidi="fa-IR"/>
        </w:rPr>
      </w:pPr>
      <w:r w:rsidRPr="00CA2A57">
        <w:rPr>
          <w:rFonts w:cs="B Lotus" w:hint="cs"/>
          <w:color w:val="002060"/>
          <w:szCs w:val="24"/>
          <w:rtl/>
          <w:lang w:bidi="fa-IR"/>
        </w:rPr>
        <w:t>(عناوين و رئوس مطالبي که بايد آموزش داده شود</w:t>
      </w:r>
      <w:r w:rsidR="00627566" w:rsidRPr="00CA2A57">
        <w:rPr>
          <w:rFonts w:cs="B Lotus" w:hint="cs"/>
          <w:color w:val="002060"/>
          <w:szCs w:val="24"/>
          <w:rtl/>
          <w:lang w:bidi="fa-IR"/>
        </w:rPr>
        <w:t xml:space="preserve"> تا به اهداف دوره نائل شد</w:t>
      </w:r>
      <w:r w:rsidRPr="00CA2A57">
        <w:rPr>
          <w:rFonts w:cs="B Lotus" w:hint="cs"/>
          <w:color w:val="002060"/>
          <w:szCs w:val="24"/>
          <w:rtl/>
          <w:lang w:bidi="fa-IR"/>
        </w:rPr>
        <w:t>. شامل: مطالب تئوري،‌ مهارتهاي عملي و</w:t>
      </w:r>
      <w:r w:rsidR="00B407DD" w:rsidRPr="00CA2A57">
        <w:rPr>
          <w:rFonts w:cs="B Lotus" w:hint="cs"/>
          <w:color w:val="002060"/>
          <w:szCs w:val="24"/>
          <w:rtl/>
          <w:lang w:bidi="fa-IR"/>
        </w:rPr>
        <w:t>.</w:t>
      </w:r>
      <w:r w:rsidRPr="00CA2A57">
        <w:rPr>
          <w:rFonts w:cs="B Lotus" w:hint="cs"/>
          <w:color w:val="002060"/>
          <w:szCs w:val="24"/>
          <w:rtl/>
          <w:lang w:bidi="fa-IR"/>
        </w:rPr>
        <w:t>..)</w:t>
      </w:r>
    </w:p>
    <w:tbl>
      <w:tblPr>
        <w:bidiVisual/>
        <w:tblW w:w="882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804"/>
        <w:gridCol w:w="1276"/>
      </w:tblGrid>
      <w:tr w:rsidR="00D361AE" w:rsidRPr="00CA2A57" w:rsidTr="0060374A">
        <w:trPr>
          <w:trHeight w:val="211"/>
        </w:trPr>
        <w:tc>
          <w:tcPr>
            <w:tcW w:w="741" w:type="dxa"/>
            <w:shd w:val="clear" w:color="auto" w:fill="8DB3E2" w:themeFill="text2" w:themeFillTint="66"/>
          </w:tcPr>
          <w:p w:rsidR="00D361AE" w:rsidRPr="00CA2A57" w:rsidRDefault="00495314" w:rsidP="00D4594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:rsidR="00D361AE" w:rsidRPr="00CA2A57" w:rsidRDefault="00D361AE" w:rsidP="00495314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عناوین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361AE" w:rsidRPr="00CA2A57" w:rsidRDefault="00D361AE" w:rsidP="00D361AE">
            <w:pPr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 xml:space="preserve"> مدرس </w:t>
            </w:r>
          </w:p>
        </w:tc>
      </w:tr>
      <w:tr w:rsidR="00E049FB" w:rsidRPr="00CA2A57" w:rsidTr="0060374A">
        <w:trPr>
          <w:cantSplit/>
          <w:trHeight w:val="70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/>
                <w:sz w:val="20"/>
                <w:szCs w:val="20"/>
                <w:rtl/>
              </w:rPr>
              <w:t>نحوه مواجهه با دررفتگ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ها،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شکستگ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ها،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نحوه ثابت ساز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بانداژ</w:t>
            </w:r>
          </w:p>
        </w:tc>
        <w:tc>
          <w:tcPr>
            <w:tcW w:w="1276" w:type="dxa"/>
            <w:vAlign w:val="center"/>
          </w:tcPr>
          <w:p w:rsidR="00E049FB" w:rsidRPr="00CA2A57" w:rsidRDefault="00E049FB" w:rsidP="00E049FB">
            <w:pPr>
              <w:jc w:val="center"/>
              <w:rPr>
                <w:rFonts w:ascii="Arial" w:hAnsi="Arial" w:cs="B Lotus"/>
                <w:color w:val="000000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162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زخم‌ها،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انواع، نحوه واجهه، ضدعفون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ساز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پانسمان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25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سوختگ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ها،نحوه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مواجهه و مراقبت‌ها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اول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25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تزر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قات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د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عضلان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ز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پوست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40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علائم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ح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روش اندازه‌گ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آنها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25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آشنائ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با روش‌ها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اح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ا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قلب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>-ر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و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</w:rPr>
              <w:t xml:space="preserve"> (CPR) </w:t>
            </w:r>
            <w:r w:rsidRPr="0060374A">
              <w:rPr>
                <w:rFonts w:cs="B Lotus"/>
                <w:sz w:val="20"/>
                <w:szCs w:val="20"/>
                <w:rtl/>
              </w:rPr>
              <w:t>مقدمات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25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آشنائ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با داروها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اورژانس و کاربرد آن ها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40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برقرار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مجار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هوائ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اکس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ژن‌رسان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در موارد اورژانس بزرگسال ، مجار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هوائ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فوقان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بررس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آن، نازوفارنکس، تراشه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10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وسا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ل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جانب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کمک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>: لوله هوائ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ساکشن، اکس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ژن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رسان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E049FB" w:rsidRPr="00CA2A57" w:rsidTr="0060374A">
        <w:trPr>
          <w:cantSplit/>
          <w:trHeight w:val="223"/>
        </w:trPr>
        <w:tc>
          <w:tcPr>
            <w:tcW w:w="741" w:type="dxa"/>
          </w:tcPr>
          <w:p w:rsidR="00E049FB" w:rsidRPr="00E049FB" w:rsidRDefault="00E049FB" w:rsidP="00E049FB">
            <w:pPr>
              <w:jc w:val="center"/>
              <w:rPr>
                <w:rFonts w:cs="B Zar"/>
                <w:sz w:val="20"/>
                <w:szCs w:val="20"/>
              </w:rPr>
            </w:pPr>
            <w:r w:rsidRPr="00E049FB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/>
                <w:sz w:val="20"/>
                <w:szCs w:val="20"/>
                <w:rtl/>
              </w:rPr>
              <w:t>آ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ﻣﺎ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ده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ﺳﺎ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زي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 xml:space="preserve"> صحیح ﺑﻴﻤﺎ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 xml:space="preserve"> ﺑﺮ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اي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آز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ﻣﺎﻳﺸﺎ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 xml:space="preserve"> مختلف تصویربرداری</w:t>
            </w:r>
          </w:p>
        </w:tc>
        <w:tc>
          <w:tcPr>
            <w:tcW w:w="1276" w:type="dxa"/>
          </w:tcPr>
          <w:p w:rsidR="00E049FB" w:rsidRPr="0060374A" w:rsidRDefault="0060374A" w:rsidP="00E049FB">
            <w:pPr>
              <w:jc w:val="center"/>
              <w:rPr>
                <w:rFonts w:cs="B Zar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E049FB" w:rsidRPr="00CA2A57" w:rsidTr="0060374A">
        <w:trPr>
          <w:cantSplit/>
          <w:trHeight w:val="384"/>
        </w:trPr>
        <w:tc>
          <w:tcPr>
            <w:tcW w:w="741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11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  <w:rtl/>
              </w:rPr>
            </w:pPr>
            <w:r w:rsidRPr="0060374A">
              <w:rPr>
                <w:rFonts w:cs="B Lotus" w:hint="cs"/>
                <w:sz w:val="20"/>
                <w:szCs w:val="20"/>
                <w:rtl/>
              </w:rPr>
              <w:t>روش‌های حمل و جابجایی بیمار جهت انجام تصویربرداری</w:t>
            </w:r>
          </w:p>
        </w:tc>
        <w:tc>
          <w:tcPr>
            <w:tcW w:w="1276" w:type="dxa"/>
          </w:tcPr>
          <w:p w:rsidR="00E049FB" w:rsidRPr="00CA2A57" w:rsidRDefault="0060374A" w:rsidP="00E049FB">
            <w:pPr>
              <w:jc w:val="center"/>
              <w:rPr>
                <w:rFonts w:ascii="Arial" w:hAnsi="Arial" w:cs="B Lotus"/>
                <w:color w:val="000000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E049FB" w:rsidRPr="00CA2A57" w:rsidTr="0060374A">
        <w:trPr>
          <w:cantSplit/>
          <w:trHeight w:val="391"/>
        </w:trPr>
        <w:tc>
          <w:tcPr>
            <w:tcW w:w="741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12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  <w:rtl/>
              </w:rPr>
            </w:pPr>
            <w:r w:rsidRPr="0060374A">
              <w:rPr>
                <w:rFonts w:cs="B Lotus"/>
                <w:sz w:val="20"/>
                <w:szCs w:val="20"/>
                <w:rtl/>
              </w:rPr>
              <w:t>موارد اورژانس در بخش تصو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ربردار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پزشک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 نحوه مواجهه با آن‌ها:</w:t>
            </w:r>
          </w:p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تزر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ق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مواد کانترست، تشخ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ص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زود هنگام واکنش به آن (ب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ناراحت اما آرام، 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مضطرب، 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مار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هوش</w:t>
            </w:r>
            <w:r w:rsidRPr="0060374A">
              <w:rPr>
                <w:rFonts w:cs="B Lotu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E049FB" w:rsidRPr="00CA2A57" w:rsidRDefault="0060374A" w:rsidP="00E049FB">
            <w:pPr>
              <w:jc w:val="center"/>
              <w:rPr>
                <w:rFonts w:cs="B Lotus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E049FB" w:rsidRPr="00CA2A57" w:rsidTr="0060374A">
        <w:trPr>
          <w:cantSplit/>
          <w:trHeight w:val="411"/>
        </w:trPr>
        <w:tc>
          <w:tcPr>
            <w:tcW w:w="741" w:type="dxa"/>
          </w:tcPr>
          <w:p w:rsidR="00E049FB" w:rsidRDefault="00E049FB" w:rsidP="00E049FB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13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60374A">
              <w:rPr>
                <w:rFonts w:cs="B Lotus"/>
                <w:sz w:val="20"/>
                <w:szCs w:val="20"/>
                <w:rtl/>
                <w:lang w:bidi="fa-IR"/>
              </w:rPr>
              <w:t>استفاده از مواد کانترست در کودکان و واکنش به آن:</w:t>
            </w:r>
          </w:p>
          <w:p w:rsidR="00E049FB" w:rsidRPr="0060374A" w:rsidRDefault="00E049FB" w:rsidP="00E049FB">
            <w:pPr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0374A">
              <w:rPr>
                <w:rFonts w:cs="B Lotus"/>
                <w:sz w:val="20"/>
                <w:szCs w:val="20"/>
                <w:rtl/>
                <w:lang w:bidi="fa-IR"/>
              </w:rPr>
              <w:t>واکنش و روش درمان، کنترل مجار</w:t>
            </w: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  <w:lang w:bidi="fa-IR"/>
              </w:rPr>
              <w:t xml:space="preserve"> هوائ</w:t>
            </w: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  <w:lang w:bidi="fa-IR"/>
              </w:rPr>
              <w:t xml:space="preserve"> در کودکان</w:t>
            </w:r>
          </w:p>
        </w:tc>
        <w:tc>
          <w:tcPr>
            <w:tcW w:w="1276" w:type="dxa"/>
          </w:tcPr>
          <w:p w:rsidR="00E049FB" w:rsidRPr="00CA2A57" w:rsidRDefault="0060374A" w:rsidP="00E049FB">
            <w:pPr>
              <w:jc w:val="center"/>
              <w:rPr>
                <w:rFonts w:ascii="Arial" w:hAnsi="Arial" w:cs="B Lotus"/>
                <w:color w:val="000000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E049FB" w:rsidRPr="00CA2A57" w:rsidTr="0060374A">
        <w:trPr>
          <w:cantSplit/>
          <w:trHeight w:val="277"/>
        </w:trPr>
        <w:tc>
          <w:tcPr>
            <w:tcW w:w="741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14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rPr>
                <w:rFonts w:cs="B Lotus"/>
                <w:sz w:val="20"/>
                <w:szCs w:val="20"/>
                <w:rtl/>
              </w:rPr>
            </w:pPr>
            <w:r w:rsidRPr="0060374A">
              <w:rPr>
                <w:rFonts w:cs="B Lotus"/>
                <w:sz w:val="20"/>
                <w:szCs w:val="20"/>
                <w:rtl/>
              </w:rPr>
              <w:t>آشنائ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با روش‌ها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درمان واکنش‌ها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حاد نسبت به مواد کانترست:</w:t>
            </w:r>
          </w:p>
          <w:p w:rsidR="00E049FB" w:rsidRPr="0060374A" w:rsidRDefault="00E049FB" w:rsidP="00E049FB">
            <w:pPr>
              <w:rPr>
                <w:rFonts w:cs="B Lotus"/>
                <w:sz w:val="20"/>
                <w:szCs w:val="20"/>
              </w:rPr>
            </w:pPr>
            <w:r w:rsidRPr="0060374A">
              <w:rPr>
                <w:rFonts w:cs="B Lotus" w:hint="eastAsia"/>
                <w:sz w:val="20"/>
                <w:szCs w:val="20"/>
                <w:rtl/>
              </w:rPr>
              <w:t>انواع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واکنش، عکس العمل نسبت به هر واکنش، اصول کل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درمان واکنش ها، برنامه‌ها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درمان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خاص (تهوع، استفراغ، که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ر،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اسپاسم عضلات و برونش‌ها، ادم حنجره، افت فشار خون، واکنش عصب واگ، واکنش‌ها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شبه آناف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لاکس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س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ستم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ک،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ادم ر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و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آنژ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ن،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بحران افزا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ش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فشار خون، تشنج، ه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پوگل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سم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د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ابت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ک،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واکنش‌ها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اضطراب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کلاپس قلب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/>
                <w:sz w:val="20"/>
                <w:szCs w:val="20"/>
                <w:rtl/>
              </w:rPr>
              <w:t>-عروق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ا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  <w:r w:rsidRPr="0060374A">
              <w:rPr>
                <w:rFonts w:cs="B Lotus" w:hint="eastAsia"/>
                <w:sz w:val="20"/>
                <w:szCs w:val="20"/>
                <w:rtl/>
              </w:rPr>
              <w:t>ست</w:t>
            </w:r>
            <w:r w:rsidRPr="0060374A">
              <w:rPr>
                <w:rFonts w:cs="B Lotus"/>
                <w:sz w:val="20"/>
                <w:szCs w:val="20"/>
                <w:rtl/>
              </w:rPr>
              <w:t xml:space="preserve"> قلب</w:t>
            </w:r>
            <w:r w:rsidRPr="0060374A">
              <w:rPr>
                <w:rFonts w:cs="B Lotus" w:hint="cs"/>
                <w:sz w:val="20"/>
                <w:szCs w:val="20"/>
                <w:rtl/>
              </w:rPr>
              <w:t>ی</w:t>
            </w:r>
          </w:p>
        </w:tc>
        <w:tc>
          <w:tcPr>
            <w:tcW w:w="1276" w:type="dxa"/>
          </w:tcPr>
          <w:p w:rsidR="00E049FB" w:rsidRPr="00CA2A57" w:rsidRDefault="0060374A" w:rsidP="00E049FB">
            <w:pPr>
              <w:jc w:val="center"/>
              <w:rPr>
                <w:rFonts w:cs="B Lotus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E049FB" w:rsidRPr="00CA2A57" w:rsidTr="0060374A">
        <w:trPr>
          <w:cantSplit/>
          <w:trHeight w:val="70"/>
        </w:trPr>
        <w:tc>
          <w:tcPr>
            <w:tcW w:w="741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6804" w:type="dxa"/>
          </w:tcPr>
          <w:p w:rsidR="00E049FB" w:rsidRPr="0060374A" w:rsidRDefault="00E049FB" w:rsidP="00E049FB">
            <w:pPr>
              <w:ind w:left="79"/>
              <w:rPr>
                <w:rFonts w:cs="B Lotus"/>
                <w:sz w:val="20"/>
                <w:szCs w:val="20"/>
                <w:lang w:bidi="fa-IR"/>
              </w:rPr>
            </w:pP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>ورود مواد کانترست به داخل فضای میان بافتی (خروج از فضای رگ):</w:t>
            </w:r>
          </w:p>
          <w:p w:rsidR="00E049FB" w:rsidRPr="0060374A" w:rsidRDefault="00E049FB" w:rsidP="00E049FB">
            <w:pPr>
              <w:ind w:left="79"/>
              <w:rPr>
                <w:rFonts w:cs="B Lotus"/>
                <w:sz w:val="20"/>
                <w:szCs w:val="20"/>
                <w:lang w:bidi="fa-IR"/>
              </w:rPr>
            </w:pP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>مقدمه، شیوع، مکانیسم، عوامل ریسک، ایجاد صدمات شدید ، مکانیسم و عوامل ریسک برای ایجاد صدمات شدید</w:t>
            </w:r>
          </w:p>
        </w:tc>
        <w:tc>
          <w:tcPr>
            <w:tcW w:w="1276" w:type="dxa"/>
          </w:tcPr>
          <w:p w:rsidR="00E049FB" w:rsidRPr="00CA2A57" w:rsidRDefault="0060374A" w:rsidP="00E049FB">
            <w:pPr>
              <w:jc w:val="center"/>
              <w:rPr>
                <w:rFonts w:cs="B Lotus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E049FB" w:rsidRPr="00CA2A57" w:rsidTr="0060374A">
        <w:trPr>
          <w:cantSplit/>
          <w:trHeight w:val="70"/>
        </w:trPr>
        <w:tc>
          <w:tcPr>
            <w:tcW w:w="741" w:type="dxa"/>
          </w:tcPr>
          <w:p w:rsidR="00E049FB" w:rsidRPr="00CA2A57" w:rsidRDefault="00E049FB" w:rsidP="00E049FB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lastRenderedPageBreak/>
              <w:t>15</w:t>
            </w:r>
          </w:p>
        </w:tc>
        <w:tc>
          <w:tcPr>
            <w:tcW w:w="6804" w:type="dxa"/>
          </w:tcPr>
          <w:p w:rsidR="00E049FB" w:rsidRPr="0060374A" w:rsidRDefault="00E049FB" w:rsidP="00E049FB">
            <w:pPr>
              <w:ind w:left="79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تسکین بخشی، بی دردی و مراقبت از بیمار ، </w:t>
            </w:r>
            <w:r w:rsidRPr="0060374A">
              <w:rPr>
                <w:rFonts w:cs="B Lotus"/>
                <w:sz w:val="20"/>
                <w:szCs w:val="20"/>
                <w:rtl/>
                <w:lang w:bidi="fa-IR"/>
              </w:rPr>
              <w:t>آشنائی با آرام‌بخش ها</w:t>
            </w: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>،</w:t>
            </w:r>
            <w:r w:rsidRPr="0060374A">
              <w:rPr>
                <w:rFonts w:cs="B Lotus"/>
                <w:sz w:val="20"/>
                <w:szCs w:val="20"/>
                <w:rtl/>
                <w:lang w:bidi="fa-IR"/>
              </w:rPr>
              <w:t xml:space="preserve"> استعمال و کاربرد</w:t>
            </w:r>
            <w:r w:rsidRPr="0060374A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آنها در رادیولوژی مداخله‌ای</w:t>
            </w:r>
          </w:p>
        </w:tc>
        <w:tc>
          <w:tcPr>
            <w:tcW w:w="1276" w:type="dxa"/>
          </w:tcPr>
          <w:p w:rsidR="00E049FB" w:rsidRPr="00CA2A57" w:rsidRDefault="0060374A" w:rsidP="00E049FB">
            <w:pPr>
              <w:jc w:val="center"/>
              <w:rPr>
                <w:rFonts w:cs="B Lotus"/>
                <w:szCs w:val="24"/>
                <w:rtl/>
              </w:rPr>
            </w:pPr>
            <w:r w:rsidRPr="0060374A">
              <w:rPr>
                <w:rFonts w:cs="B Zar" w:hint="cs"/>
                <w:sz w:val="20"/>
                <w:szCs w:val="20"/>
                <w:rtl/>
              </w:rPr>
              <w:t>محمود علی نژاد</w:t>
            </w:r>
          </w:p>
        </w:tc>
      </w:tr>
      <w:tr w:rsidR="00D361AE" w:rsidRPr="00CA2A57" w:rsidTr="0060374A">
        <w:trPr>
          <w:cantSplit/>
          <w:trHeight w:val="70"/>
        </w:trPr>
        <w:tc>
          <w:tcPr>
            <w:tcW w:w="741" w:type="dxa"/>
          </w:tcPr>
          <w:p w:rsidR="00D361AE" w:rsidRPr="00CA2A57" w:rsidRDefault="00E049FB" w:rsidP="00E049FB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16</w:t>
            </w:r>
          </w:p>
        </w:tc>
        <w:tc>
          <w:tcPr>
            <w:tcW w:w="6804" w:type="dxa"/>
          </w:tcPr>
          <w:p w:rsidR="00D361AE" w:rsidRPr="00CA2A57" w:rsidRDefault="00D361AE" w:rsidP="00572941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276" w:type="dxa"/>
          </w:tcPr>
          <w:p w:rsidR="00D361AE" w:rsidRPr="00CA2A57" w:rsidRDefault="00D361AE" w:rsidP="00572941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</w:tbl>
    <w:p w:rsidR="00AE63C1" w:rsidRDefault="00AE63C1" w:rsidP="00AE3797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</w:p>
    <w:p w:rsidR="002F27FA" w:rsidRPr="00AE3797" w:rsidRDefault="004A27EE" w:rsidP="00AE3797">
      <w:pPr>
        <w:spacing w:line="360" w:lineRule="auto"/>
        <w:rPr>
          <w:rFonts w:cs="B Lotus"/>
          <w:b/>
          <w:bCs/>
          <w:color w:val="002060"/>
          <w:szCs w:val="24"/>
          <w:u w:val="single"/>
          <w:rtl/>
          <w:lang w:bidi="fa-IR"/>
        </w:rPr>
      </w:pP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روش </w:t>
      </w:r>
      <w:r w:rsidR="002F27FA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>ارائه درس</w:t>
      </w:r>
      <w:r w:rsidRPr="00CA2A57">
        <w:rPr>
          <w:rFonts w:cs="B Lotus"/>
          <w:b/>
          <w:bCs/>
          <w:color w:val="002060"/>
          <w:szCs w:val="24"/>
          <w:u w:val="single"/>
          <w:lang w:bidi="fa-IR"/>
        </w:rPr>
        <w:t>:</w:t>
      </w:r>
      <w:r w:rsidRPr="00CA2A57">
        <w:rPr>
          <w:rFonts w:cs="B Lotus" w:hint="cs"/>
          <w:b/>
          <w:bCs/>
          <w:color w:val="002060"/>
          <w:szCs w:val="24"/>
          <w:u w:val="single"/>
          <w:rtl/>
          <w:lang w:bidi="fa-IR"/>
        </w:rPr>
        <w:t xml:space="preserve"> 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اسلاید صداگذاری شده</w:t>
      </w:r>
      <w:r w:rsidR="00E16343">
        <w:rPr>
          <w:rFonts w:cs="B Lotu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فیلم از تدریس استاد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وبینار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Pr="00AE3797" w:rsidRDefault="00AE63C1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سایر انواع </w:t>
      </w:r>
      <w:r w:rsidR="002F27FA"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فایل</w:t>
      </w:r>
      <w:r w:rsidR="00AE3797">
        <w:rPr>
          <w:rFonts w:cs="B Lotus"/>
          <w:b/>
          <w:bCs/>
          <w:color w:val="000000" w:themeColor="text1"/>
          <w:szCs w:val="24"/>
          <w:lang w:bidi="fa-IR"/>
        </w:rPr>
        <w:t xml:space="preserve"> 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:............................................................</w:t>
      </w:r>
    </w:p>
    <w:p w:rsidR="002F27FA" w:rsidRPr="00AE3797" w:rsidRDefault="004A27EE" w:rsidP="002F27FA">
      <w:pPr>
        <w:spacing w:line="360" w:lineRule="auto"/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</w:pPr>
      <w:r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روش </w:t>
      </w:r>
      <w:r w:rsidR="002F27FA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ارزشیابی دانشجو و درصد نمره هر یک از</w:t>
      </w:r>
      <w:r w:rsidR="001C5068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 روش ها از</w:t>
      </w:r>
      <w:r w:rsidR="002F27FA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 نمره پایانی: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آزمون میان ترم: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آزمون پایان ترم: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تکالیف: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کوییز: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AE3797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سایر روش های ارزشیابی:</w:t>
      </w:r>
      <w:r w:rsidR="00FA2D8F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................................................</w:t>
      </w:r>
    </w:p>
    <w:p w:rsidR="002F27FA" w:rsidRPr="00AE3797" w:rsidRDefault="002F27FA" w:rsidP="002F27FA">
      <w:pPr>
        <w:spacing w:line="360" w:lineRule="auto"/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</w:pPr>
      <w:r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روش های ارتباط دانشجویا</w:t>
      </w:r>
      <w:r w:rsidR="001C5068"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ن</w:t>
      </w:r>
      <w:r w:rsidRPr="00AE3797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 xml:space="preserve"> با استاد مربوطه:</w:t>
      </w:r>
    </w:p>
    <w:p w:rsidR="002F27FA" w:rsidRPr="00AE3797" w:rsidRDefault="002F27FA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حضوری</w:t>
      </w:r>
      <w:r w:rsidR="00E16343">
        <w:rPr>
          <w:rFonts w:cs="B Lotu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  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(روز و ساعت در هفته):</w:t>
      </w:r>
      <w:r w:rsidR="00E16343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دوشنبه 8 تا 12</w:t>
      </w:r>
    </w:p>
    <w:p w:rsidR="002F27FA" w:rsidRPr="00AE3797" w:rsidRDefault="002F27FA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س</w:t>
      </w:r>
      <w:r w:rsidR="00495314">
        <w:rPr>
          <w:rFonts w:cs="B Lotus" w:hint="cs"/>
          <w:b/>
          <w:bCs/>
          <w:color w:val="000000" w:themeColor="text1"/>
          <w:szCs w:val="24"/>
          <w:rtl/>
          <w:lang w:bidi="fa-IR"/>
        </w:rPr>
        <w:t>امانه نوید از طریق ارسال پیام 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 تالار گفتگو </w:t>
      </w:r>
      <w:r w:rsidR="00E16343">
        <w:rPr>
          <w:rFonts w:cs="B Lotus"/>
          <w:b/>
          <w:bCs/>
          <w:color w:val="000000" w:themeColor="text1"/>
          <w:szCs w:val="24"/>
          <w:lang w:bidi="fa-IR"/>
        </w:rPr>
        <w:sym w:font="Wingdings" w:char="F04A"/>
      </w:r>
      <w:r w:rsidR="00AE3797">
        <w:rPr>
          <w:rFonts w:cs="B Lotus" w:hint="cs"/>
          <w:b/>
          <w:bCs/>
          <w:color w:val="000000" w:themeColor="text1"/>
          <w:szCs w:val="24"/>
          <w:lang w:bidi="fa-IR"/>
        </w:rPr>
        <w:t>󠅟</w:t>
      </w:r>
    </w:p>
    <w:p w:rsidR="002F27FA" w:rsidRDefault="00AE3797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>شبکه های مجازی</w:t>
      </w:r>
      <w:r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AE3797" w:rsidRPr="00AE3797" w:rsidRDefault="00AE3797" w:rsidP="00AE3797">
      <w:pPr>
        <w:pStyle w:val="ListParagraph"/>
        <w:numPr>
          <w:ilvl w:val="0"/>
          <w:numId w:val="21"/>
        </w:num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>سایر روش های ارتباط با استاد:...................................</w:t>
      </w:r>
    </w:p>
    <w:p w:rsidR="00FA2D8F" w:rsidRPr="008E6B89" w:rsidRDefault="00FA2D8F" w:rsidP="00F457CC">
      <w:pPr>
        <w:spacing w:line="360" w:lineRule="auto"/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</w:pPr>
      <w:r w:rsidRPr="008E6B89"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  <w:t>وظايف و تکال</w:t>
      </w:r>
      <w:r w:rsidRPr="008E6B89">
        <w:rPr>
          <w:rFonts w:cs="B Lotus" w:hint="cs"/>
          <w:b/>
          <w:bCs/>
          <w:color w:val="1F497D" w:themeColor="text2"/>
          <w:szCs w:val="24"/>
          <w:u w:val="single"/>
          <w:rtl/>
          <w:lang w:bidi="fa-IR"/>
        </w:rPr>
        <w:t>ی</w:t>
      </w:r>
      <w:r w:rsidRPr="008E6B89">
        <w:rPr>
          <w:rFonts w:cs="B Lotus" w:hint="eastAsia"/>
          <w:b/>
          <w:bCs/>
          <w:color w:val="1F497D" w:themeColor="text2"/>
          <w:szCs w:val="24"/>
          <w:u w:val="single"/>
          <w:rtl/>
          <w:lang w:bidi="fa-IR"/>
        </w:rPr>
        <w:t>ف</w:t>
      </w:r>
      <w:r w:rsidRPr="008E6B89">
        <w:rPr>
          <w:rFonts w:cs="B Lotus"/>
          <w:b/>
          <w:bCs/>
          <w:color w:val="1F497D" w:themeColor="text2"/>
          <w:szCs w:val="24"/>
          <w:u w:val="single"/>
          <w:rtl/>
          <w:lang w:bidi="fa-IR"/>
        </w:rPr>
        <w:t xml:space="preserve"> دانشجو: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مشاهده و مطالعه محتوا و منابع آموزش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lastRenderedPageBreak/>
        <w:t>ارائه تکال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ف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در موعد مقرر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شرکت در آزمون ها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موجود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شرکت در تا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لار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ها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گفتگو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E16343">
        <w:rPr>
          <w:rFonts w:cs="B Lotus" w:hint="cs"/>
          <w:b/>
          <w:bCs/>
          <w:color w:val="000000" w:themeColor="text1"/>
          <w:szCs w:val="24"/>
          <w:lang w:bidi="fa-IR"/>
        </w:rPr>
        <w:sym w:font="Wingdings" w:char="F04A"/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FA2D8F" w:rsidRPr="00AE3797" w:rsidRDefault="00FA2D8F" w:rsidP="00AE3797">
      <w:pPr>
        <w:pStyle w:val="ListParagraph"/>
        <w:numPr>
          <w:ilvl w:val="0"/>
          <w:numId w:val="22"/>
        </w:num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پاسخ به پ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ام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ها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ارسال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 در </w:t>
      </w:r>
      <w:r w:rsid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 xml:space="preserve">سامانه </w:t>
      </w:r>
      <w:r w:rsidRPr="00AE3797">
        <w:rPr>
          <w:rFonts w:cs="B Lotus"/>
          <w:b/>
          <w:bCs/>
          <w:color w:val="000000" w:themeColor="text1"/>
          <w:szCs w:val="24"/>
          <w:rtl/>
          <w:lang w:bidi="fa-IR"/>
        </w:rPr>
        <w:t>نو</w:t>
      </w:r>
      <w:r w:rsidRPr="00AE3797">
        <w:rPr>
          <w:rFonts w:cs="B Lotus" w:hint="cs"/>
          <w:b/>
          <w:bCs/>
          <w:color w:val="000000" w:themeColor="text1"/>
          <w:szCs w:val="24"/>
          <w:rtl/>
          <w:lang w:bidi="fa-IR"/>
        </w:rPr>
        <w:t>ی</w:t>
      </w:r>
      <w:r w:rsidRPr="00AE3797">
        <w:rPr>
          <w:rFonts w:cs="B Lotus" w:hint="eastAsia"/>
          <w:b/>
          <w:bCs/>
          <w:color w:val="000000" w:themeColor="text1"/>
          <w:szCs w:val="24"/>
          <w:rtl/>
          <w:lang w:bidi="fa-IR"/>
        </w:rPr>
        <w:t>د</w:t>
      </w:r>
      <w:r w:rsidR="00AE3797" w:rsidRPr="00AE3797">
        <w:rPr>
          <w:rFonts w:cs="B Lotus" w:hint="cs"/>
          <w:b/>
          <w:bCs/>
          <w:color w:val="000000" w:themeColor="text1"/>
          <w:szCs w:val="24"/>
          <w:lang w:bidi="fa-IR"/>
        </w:rPr>
        <w:t xml:space="preserve"> 󠅟󠅟</w:t>
      </w:r>
    </w:p>
    <w:p w:rsidR="002F27FA" w:rsidRPr="00AE3797" w:rsidRDefault="002F27FA" w:rsidP="002F27FA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</w:p>
    <w:p w:rsidR="00495314" w:rsidRPr="008E6B89" w:rsidRDefault="00495314" w:rsidP="00F457CC">
      <w:pPr>
        <w:spacing w:line="360" w:lineRule="auto"/>
        <w:rPr>
          <w:rFonts w:cs="B Lotus"/>
          <w:b/>
          <w:bCs/>
          <w:color w:val="17365D" w:themeColor="text2" w:themeShade="BF"/>
          <w:szCs w:val="24"/>
          <w:u w:val="single"/>
          <w:lang w:bidi="fa-IR"/>
        </w:rPr>
      </w:pPr>
      <w:r w:rsidRPr="008E6B89">
        <w:rPr>
          <w:rFonts w:cs="B Lotus" w:hint="cs"/>
          <w:b/>
          <w:bCs/>
          <w:color w:val="17365D" w:themeColor="text2" w:themeShade="BF"/>
          <w:szCs w:val="24"/>
          <w:u w:val="single"/>
          <w:rtl/>
          <w:lang w:bidi="fa-IR"/>
        </w:rPr>
        <w:t>منابع مطالعه</w:t>
      </w:r>
      <w:r w:rsidRPr="008E6B89">
        <w:rPr>
          <w:rFonts w:cs="B Lotus"/>
          <w:b/>
          <w:bCs/>
          <w:color w:val="17365D" w:themeColor="text2" w:themeShade="BF"/>
          <w:szCs w:val="24"/>
          <w:u w:val="single"/>
          <w:lang w:bidi="fa-IR"/>
        </w:rPr>
        <w:t>:</w:t>
      </w:r>
    </w:p>
    <w:p w:rsidR="0060374A" w:rsidRPr="00533655" w:rsidRDefault="0060374A" w:rsidP="0060374A">
      <w:pPr>
        <w:pStyle w:val="ListParagraph"/>
        <w:numPr>
          <w:ilvl w:val="0"/>
          <w:numId w:val="24"/>
        </w:numPr>
        <w:bidi w:val="0"/>
        <w:rPr>
          <w:rFonts w:cs="B Lotus"/>
          <w:szCs w:val="24"/>
          <w:lang w:bidi="fa-IR"/>
        </w:rPr>
      </w:pPr>
      <w:r w:rsidRPr="00533655">
        <w:rPr>
          <w:rFonts w:cs="B Lotus"/>
          <w:szCs w:val="24"/>
          <w:lang w:bidi="fa-IR"/>
        </w:rPr>
        <w:t xml:space="preserve">Ruth Ann Ehrlich, Dawn M. </w:t>
      </w:r>
      <w:proofErr w:type="spellStart"/>
      <w:r w:rsidRPr="00533655">
        <w:rPr>
          <w:rFonts w:cs="B Lotus"/>
          <w:szCs w:val="24"/>
          <w:lang w:bidi="fa-IR"/>
        </w:rPr>
        <w:t>Coakes</w:t>
      </w:r>
      <w:proofErr w:type="spellEnd"/>
      <w:r w:rsidRPr="00533655">
        <w:rPr>
          <w:rFonts w:cs="B Lotus"/>
          <w:szCs w:val="24"/>
          <w:lang w:bidi="fa-IR"/>
        </w:rPr>
        <w:t>, Patient Care in Radiography, Elsevier Health Sciences, AP - Medical - 496 pages, eBook ISBN: 9780323674362, 2011</w:t>
      </w:r>
    </w:p>
    <w:p w:rsidR="0060374A" w:rsidRPr="00533655" w:rsidRDefault="0060374A" w:rsidP="0060374A">
      <w:pPr>
        <w:pStyle w:val="ListParagraph"/>
        <w:numPr>
          <w:ilvl w:val="0"/>
          <w:numId w:val="24"/>
        </w:numPr>
        <w:bidi w:val="0"/>
        <w:rPr>
          <w:rFonts w:cs="B Lotus"/>
          <w:szCs w:val="24"/>
          <w:lang w:bidi="fa-IR"/>
        </w:rPr>
      </w:pPr>
      <w:proofErr w:type="spellStart"/>
      <w:r w:rsidRPr="00533655">
        <w:rPr>
          <w:rFonts w:cs="B Lotus"/>
          <w:szCs w:val="24"/>
          <w:lang w:bidi="fa-IR"/>
        </w:rPr>
        <w:t>Maziar</w:t>
      </w:r>
      <w:proofErr w:type="spellEnd"/>
      <w:r w:rsidRPr="00533655">
        <w:rPr>
          <w:rFonts w:cs="B Lotus"/>
          <w:szCs w:val="24"/>
          <w:lang w:bidi="fa-IR"/>
        </w:rPr>
        <w:t xml:space="preserve"> A, radiology life support, </w:t>
      </w:r>
      <w:proofErr w:type="spellStart"/>
      <w:r w:rsidRPr="00533655">
        <w:rPr>
          <w:rFonts w:cs="B Lotus"/>
          <w:szCs w:val="24"/>
          <w:lang w:bidi="fa-IR"/>
        </w:rPr>
        <w:t>noor</w:t>
      </w:r>
      <w:proofErr w:type="spellEnd"/>
      <w:r w:rsidRPr="00533655">
        <w:rPr>
          <w:rFonts w:cs="B Lotus"/>
          <w:szCs w:val="24"/>
          <w:lang w:bidi="fa-IR"/>
        </w:rPr>
        <w:t xml:space="preserve"> e </w:t>
      </w:r>
      <w:proofErr w:type="spellStart"/>
      <w:r w:rsidRPr="00533655">
        <w:rPr>
          <w:rFonts w:cs="B Lotus"/>
          <w:szCs w:val="24"/>
          <w:lang w:bidi="fa-IR"/>
        </w:rPr>
        <w:t>danesh</w:t>
      </w:r>
      <w:proofErr w:type="spellEnd"/>
      <w:r w:rsidRPr="00533655">
        <w:rPr>
          <w:rFonts w:cs="B Lotus"/>
          <w:szCs w:val="24"/>
          <w:lang w:bidi="fa-IR"/>
        </w:rPr>
        <w:t xml:space="preserve"> publishing co. ISBN: 964-413-017-0, 2005</w:t>
      </w:r>
    </w:p>
    <w:p w:rsidR="00620690" w:rsidRPr="00AE3797" w:rsidRDefault="00620690" w:rsidP="00572941">
      <w:pPr>
        <w:spacing w:line="360" w:lineRule="auto"/>
        <w:rPr>
          <w:rFonts w:cs="B Lotus"/>
          <w:b/>
          <w:bCs/>
          <w:color w:val="000000" w:themeColor="text1"/>
          <w:szCs w:val="24"/>
          <w:rtl/>
          <w:lang w:bidi="fa-IR"/>
        </w:rPr>
      </w:pPr>
      <w:bookmarkStart w:id="0" w:name="_GoBack"/>
      <w:bookmarkEnd w:id="0"/>
    </w:p>
    <w:p w:rsidR="001D788B" w:rsidRPr="00AE3797" w:rsidRDefault="001D788B" w:rsidP="00572941">
      <w:pPr>
        <w:spacing w:line="360" w:lineRule="auto"/>
        <w:rPr>
          <w:rFonts w:cs="B Lotus"/>
          <w:b/>
          <w:bCs/>
          <w:color w:val="000000" w:themeColor="text1"/>
          <w:szCs w:val="24"/>
          <w:lang w:bidi="fa-IR"/>
        </w:rPr>
      </w:pPr>
    </w:p>
    <w:sectPr w:rsidR="001D788B" w:rsidRPr="00AE3797" w:rsidSect="002F27FA">
      <w:pgSz w:w="12240" w:h="15840"/>
      <w:pgMar w:top="1440" w:right="1080" w:bottom="72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F2" w:rsidRDefault="001F69F2" w:rsidP="00A54D21">
      <w:r>
        <w:separator/>
      </w:r>
    </w:p>
  </w:endnote>
  <w:endnote w:type="continuationSeparator" w:id="0">
    <w:p w:rsidR="001F69F2" w:rsidRDefault="001F69F2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6037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F2" w:rsidRDefault="001F69F2" w:rsidP="00A54D21">
      <w:r>
        <w:separator/>
      </w:r>
    </w:p>
  </w:footnote>
  <w:footnote w:type="continuationSeparator" w:id="0">
    <w:p w:rsidR="001F69F2" w:rsidRDefault="001F69F2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1D788B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 w:rsidRPr="001D788B">
      <w:rPr>
        <w:color w:val="002060"/>
      </w:rPr>
      <w:tab/>
    </w:r>
    <w:r w:rsidRPr="001D788B">
      <w:rPr>
        <w:color w:val="002060"/>
      </w:rPr>
      <w:tab/>
    </w:r>
    <w:r w:rsidRPr="001D788B">
      <w:rPr>
        <w:color w:val="002060"/>
      </w:rPr>
      <w:tab/>
    </w:r>
    <w:r w:rsidR="00EF5791" w:rsidRPr="001D788B">
      <w:rPr>
        <w:noProof/>
        <w:color w:val="002060"/>
        <w:lang w:bidi="fa-IR"/>
      </w:rPr>
      <mc:AlternateContent>
        <mc:Choice Requires="wps">
          <w:drawing>
            <wp:anchor distT="45720" distB="45720" distL="114300" distR="114300" simplePos="0" relativeHeight="251661311" behindDoc="1" locked="0" layoutInCell="1" allowOverlap="1" wp14:anchorId="43BD6E6D" wp14:editId="554217F3">
              <wp:simplePos x="0" y="0"/>
              <wp:positionH relativeFrom="page">
                <wp:align>center</wp:align>
              </wp:positionH>
              <wp:positionV relativeFrom="paragraph">
                <wp:posOffset>6350</wp:posOffset>
              </wp:positionV>
              <wp:extent cx="7105650" cy="1404620"/>
              <wp:effectExtent l="0" t="0" r="19050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791" w:rsidRPr="00EF5791" w:rsidRDefault="0052400A" w:rsidP="004C55A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                                                               </w:t>
                          </w:r>
                          <w:r w:rsidR="00EF5791" w:rsidRPr="001D788B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دانشکده علوم پیراپزشکی </w:t>
                          </w:r>
                          <w:r w:rsidR="00EF5791" w:rsidRPr="001D788B">
                            <w:rPr>
                              <w:rFonts w:cs="Times New Roma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="00EF5791" w:rsidRPr="001D788B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گروه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BD6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5pt;width:559.5pt;height:110.6pt;z-index:-251655169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" fillcolor="#dbe5f1 [660]">
              <v:textbox style="mso-fit-shape-to-text:t">
                <w:txbxContent>
                  <w:p w:rsidR="00EF5791" w:rsidRPr="00EF5791" w:rsidRDefault="0052400A" w:rsidP="004C55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طرح درس                                                                                                                                                    </w:t>
                    </w:r>
                    <w:r w:rsidR="00EF5791" w:rsidRPr="001D788B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دانشکده علوم پیراپزشکی </w:t>
                    </w:r>
                    <w:r w:rsidR="00EF5791" w:rsidRPr="001D788B">
                      <w:rPr>
                        <w:rFonts w:cs="Times New Roman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="00EF5791" w:rsidRPr="001D788B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گروه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D788B">
      <w:rPr>
        <w:color w:val="002060"/>
      </w:rPr>
      <w:tab/>
    </w:r>
    <w:r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0E" w:rsidRDefault="00D3410E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</w:p>
  <w:p w:rsidR="004339CA" w:rsidRDefault="00572941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  <w:r w:rsidR="00EF5791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9263" behindDoc="1" locked="0" layoutInCell="1" allowOverlap="1">
              <wp:simplePos x="0" y="0"/>
              <wp:positionH relativeFrom="margin">
                <wp:posOffset>-247650</wp:posOffset>
              </wp:positionH>
              <wp:positionV relativeFrom="paragraph">
                <wp:posOffset>-19050</wp:posOffset>
              </wp:positionV>
              <wp:extent cx="7105650" cy="1404620"/>
              <wp:effectExtent l="0" t="0" r="19050" b="222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791" w:rsidRPr="0052400A" w:rsidRDefault="0052400A" w:rsidP="004C55A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                                                               </w:t>
                          </w:r>
                          <w:r w:rsidR="00EF5791" w:rsidRPr="0052400A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دانشکده علوم پیراپزشکی </w:t>
                          </w:r>
                          <w:r w:rsidR="00EF5791" w:rsidRPr="0052400A">
                            <w:rPr>
                              <w:rFonts w:cs="Times New Roman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="00EF5791" w:rsidRPr="0052400A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4C55AE">
                            <w:rPr>
                              <w:rFonts w:ascii="Cambria" w:hAnsi="Cambria" w:hint="cs"/>
                              <w:b/>
                              <w:bCs/>
                              <w:color w:val="002060"/>
                              <w:sz w:val="20"/>
                              <w:szCs w:val="20"/>
                              <w:rtl/>
                              <w:lang w:bidi="fa-IR"/>
                            </w:rPr>
                            <w:t>گروه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5pt;margin-top:-1.5pt;width:559.5pt;height:110.6pt;z-index:-25165721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" fillcolor="#dbe5f1 [660]">
              <v:textbox style="mso-fit-shape-to-text:t">
                <w:txbxContent>
                  <w:p w:rsidR="00EF5791" w:rsidRPr="0052400A" w:rsidRDefault="0052400A" w:rsidP="004C55A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طرح درس                                                                                                                                                    </w:t>
                    </w:r>
                    <w:r w:rsidR="00EF5791" w:rsidRPr="0052400A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دانشکده علوم پیراپزشکی </w:t>
                    </w:r>
                    <w:r w:rsidR="00EF5791" w:rsidRPr="0052400A">
                      <w:rPr>
                        <w:rFonts w:cs="Times New Roman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="00EF5791" w:rsidRPr="0052400A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4C55AE">
                      <w:rPr>
                        <w:rFonts w:ascii="Cambria" w:hAnsi="Cambria" w:hint="cs"/>
                        <w:b/>
                        <w:bCs/>
                        <w:color w:val="002060"/>
                        <w:sz w:val="20"/>
                        <w:szCs w:val="20"/>
                        <w:rtl/>
                        <w:lang w:bidi="fa-IR"/>
                      </w:rPr>
                      <w:t>گروه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38" behindDoc="1" locked="0" layoutInCell="1" allowOverlap="1">
              <wp:simplePos x="0" y="0"/>
              <wp:positionH relativeFrom="column">
                <wp:posOffset>2771775</wp:posOffset>
              </wp:positionH>
              <wp:positionV relativeFrom="paragraph">
                <wp:posOffset>99060</wp:posOffset>
              </wp:positionV>
              <wp:extent cx="1200150" cy="1657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3410E" w:rsidRDefault="00D3410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9D8D0A0" wp14:editId="3DC88BE7">
                                <wp:extent cx="1010920" cy="1547042"/>
                                <wp:effectExtent l="0" t="0" r="0" b="0"/>
                                <wp:docPr id="21" name="Picture 21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1547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18.25pt;margin-top:7.8pt;width:94.5pt;height:130.5pt;z-index:-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" fillcolor="white [3201]" strokecolor="white [3212]" strokeweight=".5pt">
              <v:textbox>
                <w:txbxContent>
                  <w:p w:rsidR="00D3410E" w:rsidRDefault="00D3410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9D8D0A0" wp14:editId="3DC88BE7">
                          <wp:extent cx="1010920" cy="1547042"/>
                          <wp:effectExtent l="0" t="0" r="0" b="0"/>
                          <wp:docPr id="21" name="Picture 21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1547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27FA">
      <w:rPr>
        <w:rFonts w:hint="cs"/>
        <w:noProof/>
        <w:rtl/>
        <w:lang w:bidi="fa-IR"/>
      </w:rPr>
      <w:t xml:space="preserve"> </w:t>
    </w:r>
  </w:p>
  <w:p w:rsidR="00D3410E" w:rsidRDefault="00D3410E" w:rsidP="00D3410E">
    <w:pPr>
      <w:pStyle w:val="Header"/>
      <w:tabs>
        <w:tab w:val="clear" w:pos="4680"/>
        <w:tab w:val="clear" w:pos="9360"/>
        <w:tab w:val="left" w:pos="597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clear" w:pos="4680"/>
        <w:tab w:val="clear" w:pos="9360"/>
        <w:tab w:val="left" w:pos="411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20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3E2646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193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A30"/>
    <w:multiLevelType w:val="hybridMultilevel"/>
    <w:tmpl w:val="1C30A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A33B2"/>
    <w:multiLevelType w:val="hybridMultilevel"/>
    <w:tmpl w:val="E1FAE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6759C"/>
    <w:multiLevelType w:val="hybridMultilevel"/>
    <w:tmpl w:val="55588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09F04AF"/>
    <w:multiLevelType w:val="hybridMultilevel"/>
    <w:tmpl w:val="CD7A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934"/>
    <w:multiLevelType w:val="hybridMultilevel"/>
    <w:tmpl w:val="64B8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E6BCA"/>
    <w:multiLevelType w:val="hybridMultilevel"/>
    <w:tmpl w:val="05A049C4"/>
    <w:lvl w:ilvl="0" w:tplc="5DBA03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45405"/>
    <w:multiLevelType w:val="hybridMultilevel"/>
    <w:tmpl w:val="B21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D17C7"/>
    <w:multiLevelType w:val="hybridMultilevel"/>
    <w:tmpl w:val="AD841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17A32"/>
    <w:multiLevelType w:val="hybridMultilevel"/>
    <w:tmpl w:val="673C0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248DF"/>
    <w:multiLevelType w:val="hybridMultilevel"/>
    <w:tmpl w:val="CDAA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2421B"/>
    <w:multiLevelType w:val="hybridMultilevel"/>
    <w:tmpl w:val="A04CF89A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>
    <w:nsid w:val="7C983649"/>
    <w:multiLevelType w:val="hybridMultilevel"/>
    <w:tmpl w:val="B5667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14"/>
  </w:num>
  <w:num w:numId="8">
    <w:abstractNumId w:val="19"/>
  </w:num>
  <w:num w:numId="9">
    <w:abstractNumId w:val="16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7"/>
  </w:num>
  <w:num w:numId="18">
    <w:abstractNumId w:val="3"/>
  </w:num>
  <w:num w:numId="19">
    <w:abstractNumId w:val="23"/>
  </w:num>
  <w:num w:numId="20">
    <w:abstractNumId w:val="17"/>
  </w:num>
  <w:num w:numId="21">
    <w:abstractNumId w:val="18"/>
  </w:num>
  <w:num w:numId="22">
    <w:abstractNumId w:val="4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36901"/>
    <w:rsid w:val="00055B26"/>
    <w:rsid w:val="0005763B"/>
    <w:rsid w:val="000B47DA"/>
    <w:rsid w:val="000D7216"/>
    <w:rsid w:val="0010428C"/>
    <w:rsid w:val="0010559F"/>
    <w:rsid w:val="001257B8"/>
    <w:rsid w:val="001409D7"/>
    <w:rsid w:val="00143F4C"/>
    <w:rsid w:val="00154714"/>
    <w:rsid w:val="00162485"/>
    <w:rsid w:val="00176668"/>
    <w:rsid w:val="001A116F"/>
    <w:rsid w:val="001B4790"/>
    <w:rsid w:val="001B670F"/>
    <w:rsid w:val="001C5068"/>
    <w:rsid w:val="001D2DBE"/>
    <w:rsid w:val="001D788B"/>
    <w:rsid w:val="001F69F2"/>
    <w:rsid w:val="001F73C0"/>
    <w:rsid w:val="00204BAB"/>
    <w:rsid w:val="0023460D"/>
    <w:rsid w:val="002477D8"/>
    <w:rsid w:val="002627A9"/>
    <w:rsid w:val="00297FA5"/>
    <w:rsid w:val="002F27FA"/>
    <w:rsid w:val="002F499F"/>
    <w:rsid w:val="002F71D5"/>
    <w:rsid w:val="00307182"/>
    <w:rsid w:val="00312F78"/>
    <w:rsid w:val="003149CB"/>
    <w:rsid w:val="00317050"/>
    <w:rsid w:val="0032709D"/>
    <w:rsid w:val="00331EEB"/>
    <w:rsid w:val="003544E6"/>
    <w:rsid w:val="00380DE8"/>
    <w:rsid w:val="003831C5"/>
    <w:rsid w:val="00392A6C"/>
    <w:rsid w:val="003D2123"/>
    <w:rsid w:val="003D61F1"/>
    <w:rsid w:val="003E5F22"/>
    <w:rsid w:val="004002CB"/>
    <w:rsid w:val="004204CE"/>
    <w:rsid w:val="00424E9F"/>
    <w:rsid w:val="004339CA"/>
    <w:rsid w:val="00437C90"/>
    <w:rsid w:val="00442AA2"/>
    <w:rsid w:val="0044509F"/>
    <w:rsid w:val="004511E6"/>
    <w:rsid w:val="004563B3"/>
    <w:rsid w:val="004640C7"/>
    <w:rsid w:val="00464764"/>
    <w:rsid w:val="004755F5"/>
    <w:rsid w:val="00483620"/>
    <w:rsid w:val="00484850"/>
    <w:rsid w:val="004862C1"/>
    <w:rsid w:val="00495314"/>
    <w:rsid w:val="004A27EE"/>
    <w:rsid w:val="004C55AE"/>
    <w:rsid w:val="005014BB"/>
    <w:rsid w:val="00523AC7"/>
    <w:rsid w:val="0052400A"/>
    <w:rsid w:val="00530C99"/>
    <w:rsid w:val="00531C80"/>
    <w:rsid w:val="00550998"/>
    <w:rsid w:val="00565382"/>
    <w:rsid w:val="00572941"/>
    <w:rsid w:val="00597BD3"/>
    <w:rsid w:val="005A2C21"/>
    <w:rsid w:val="005B14F7"/>
    <w:rsid w:val="005B2C3A"/>
    <w:rsid w:val="005B5452"/>
    <w:rsid w:val="0060374A"/>
    <w:rsid w:val="00616EE9"/>
    <w:rsid w:val="00620690"/>
    <w:rsid w:val="0062643F"/>
    <w:rsid w:val="00627566"/>
    <w:rsid w:val="00631311"/>
    <w:rsid w:val="006B5BBD"/>
    <w:rsid w:val="006D4955"/>
    <w:rsid w:val="006D774E"/>
    <w:rsid w:val="006E31E6"/>
    <w:rsid w:val="006E5337"/>
    <w:rsid w:val="006E7F30"/>
    <w:rsid w:val="006F49D6"/>
    <w:rsid w:val="007003C2"/>
    <w:rsid w:val="00721187"/>
    <w:rsid w:val="007618AB"/>
    <w:rsid w:val="00771221"/>
    <w:rsid w:val="00777446"/>
    <w:rsid w:val="007828DF"/>
    <w:rsid w:val="00790D97"/>
    <w:rsid w:val="007B7345"/>
    <w:rsid w:val="007D01FE"/>
    <w:rsid w:val="007E13EF"/>
    <w:rsid w:val="007E7129"/>
    <w:rsid w:val="007F16EA"/>
    <w:rsid w:val="007F5383"/>
    <w:rsid w:val="007F56B2"/>
    <w:rsid w:val="00821D78"/>
    <w:rsid w:val="00825BCB"/>
    <w:rsid w:val="00855C5D"/>
    <w:rsid w:val="008637E0"/>
    <w:rsid w:val="00863C43"/>
    <w:rsid w:val="00872DA5"/>
    <w:rsid w:val="008A2EB9"/>
    <w:rsid w:val="008E379E"/>
    <w:rsid w:val="008E57C9"/>
    <w:rsid w:val="008E6B89"/>
    <w:rsid w:val="008F1559"/>
    <w:rsid w:val="008F2E3F"/>
    <w:rsid w:val="00905611"/>
    <w:rsid w:val="00925A01"/>
    <w:rsid w:val="009379CD"/>
    <w:rsid w:val="0095356F"/>
    <w:rsid w:val="00966FAF"/>
    <w:rsid w:val="009909DD"/>
    <w:rsid w:val="009A56FE"/>
    <w:rsid w:val="009A741E"/>
    <w:rsid w:val="009B3891"/>
    <w:rsid w:val="00A173EF"/>
    <w:rsid w:val="00A207E6"/>
    <w:rsid w:val="00A32CF8"/>
    <w:rsid w:val="00A43EC6"/>
    <w:rsid w:val="00A53D00"/>
    <w:rsid w:val="00A54D21"/>
    <w:rsid w:val="00A75660"/>
    <w:rsid w:val="00A8241E"/>
    <w:rsid w:val="00AA0482"/>
    <w:rsid w:val="00AA3317"/>
    <w:rsid w:val="00AB3821"/>
    <w:rsid w:val="00AC3AD1"/>
    <w:rsid w:val="00AC584D"/>
    <w:rsid w:val="00AC73E9"/>
    <w:rsid w:val="00AD64B9"/>
    <w:rsid w:val="00AE3797"/>
    <w:rsid w:val="00AE63C1"/>
    <w:rsid w:val="00AF049E"/>
    <w:rsid w:val="00AF1B3A"/>
    <w:rsid w:val="00B177AE"/>
    <w:rsid w:val="00B407DD"/>
    <w:rsid w:val="00B479A2"/>
    <w:rsid w:val="00B63BA8"/>
    <w:rsid w:val="00B721A0"/>
    <w:rsid w:val="00B80274"/>
    <w:rsid w:val="00B87524"/>
    <w:rsid w:val="00B90602"/>
    <w:rsid w:val="00B90B57"/>
    <w:rsid w:val="00BA09CC"/>
    <w:rsid w:val="00BA30D2"/>
    <w:rsid w:val="00BA6F62"/>
    <w:rsid w:val="00BC2492"/>
    <w:rsid w:val="00BC35FC"/>
    <w:rsid w:val="00BE0B5F"/>
    <w:rsid w:val="00BF0E18"/>
    <w:rsid w:val="00C002AB"/>
    <w:rsid w:val="00C01AD0"/>
    <w:rsid w:val="00C309A3"/>
    <w:rsid w:val="00C42423"/>
    <w:rsid w:val="00C42A2A"/>
    <w:rsid w:val="00C64D05"/>
    <w:rsid w:val="00C76DC2"/>
    <w:rsid w:val="00C924B1"/>
    <w:rsid w:val="00C92EA8"/>
    <w:rsid w:val="00C93344"/>
    <w:rsid w:val="00CA2A57"/>
    <w:rsid w:val="00CD2824"/>
    <w:rsid w:val="00CE5720"/>
    <w:rsid w:val="00D040F3"/>
    <w:rsid w:val="00D04ADA"/>
    <w:rsid w:val="00D20CA7"/>
    <w:rsid w:val="00D26520"/>
    <w:rsid w:val="00D338FC"/>
    <w:rsid w:val="00D3410E"/>
    <w:rsid w:val="00D361AE"/>
    <w:rsid w:val="00D631F6"/>
    <w:rsid w:val="00D75822"/>
    <w:rsid w:val="00E01C00"/>
    <w:rsid w:val="00E049FB"/>
    <w:rsid w:val="00E05414"/>
    <w:rsid w:val="00E13631"/>
    <w:rsid w:val="00E15D88"/>
    <w:rsid w:val="00E16343"/>
    <w:rsid w:val="00E50A4F"/>
    <w:rsid w:val="00E5783A"/>
    <w:rsid w:val="00E75FF5"/>
    <w:rsid w:val="00EB6626"/>
    <w:rsid w:val="00EC2683"/>
    <w:rsid w:val="00ED5C37"/>
    <w:rsid w:val="00EE4F12"/>
    <w:rsid w:val="00EF5791"/>
    <w:rsid w:val="00F05A42"/>
    <w:rsid w:val="00F44425"/>
    <w:rsid w:val="00F457CC"/>
    <w:rsid w:val="00F5680A"/>
    <w:rsid w:val="00F65183"/>
    <w:rsid w:val="00F65B93"/>
    <w:rsid w:val="00F731C8"/>
    <w:rsid w:val="00F76B50"/>
    <w:rsid w:val="00F90F0D"/>
    <w:rsid w:val="00FA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F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27C0-33FA-42C4-9497-0AC046F0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Mahmoud Alinezhad Nameghi</cp:lastModifiedBy>
  <cp:revision>3</cp:revision>
  <cp:lastPrinted>2018-03-01T09:27:00Z</cp:lastPrinted>
  <dcterms:created xsi:type="dcterms:W3CDTF">2021-02-17T07:58:00Z</dcterms:created>
  <dcterms:modified xsi:type="dcterms:W3CDTF">2021-02-17T08:08:00Z</dcterms:modified>
</cp:coreProperties>
</file>